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14629" w14:textId="07CDF725" w:rsidR="006D504C" w:rsidRPr="005E6A08" w:rsidRDefault="006D504C">
      <w:pPr>
        <w:rPr>
          <w:rFonts w:cstheme="minorHAnsi"/>
          <w:b/>
          <w:bCs/>
        </w:rPr>
      </w:pPr>
      <w:r w:rsidRPr="005E6A08">
        <w:rPr>
          <w:rFonts w:cstheme="minorHAnsi"/>
          <w:b/>
          <w:bCs/>
          <w:noProof/>
        </w:rPr>
        <w:drawing>
          <wp:inline distT="0" distB="0" distL="0" distR="0" wp14:anchorId="038F0C34" wp14:editId="007328FC">
            <wp:extent cx="2438400" cy="88028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873" cy="88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B656C" w14:textId="77777777" w:rsidR="006D504C" w:rsidRPr="005E6A08" w:rsidRDefault="006D504C">
      <w:pPr>
        <w:rPr>
          <w:rFonts w:cstheme="minorHAnsi"/>
          <w:b/>
          <w:bCs/>
        </w:rPr>
      </w:pPr>
    </w:p>
    <w:p w14:paraId="1C7AFDC8" w14:textId="5D47B6A8" w:rsidR="006D504C" w:rsidRPr="005E6A08" w:rsidRDefault="001B1CF6">
      <w:pPr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INFOBERICHT</w:t>
      </w:r>
    </w:p>
    <w:p w14:paraId="41B45502" w14:textId="1F1C3597" w:rsidR="00F36D91" w:rsidRPr="005E6A08" w:rsidRDefault="006D504C">
      <w:pPr>
        <w:rPr>
          <w:rFonts w:cstheme="minorHAnsi"/>
          <w:b/>
          <w:bCs/>
          <w:sz w:val="28"/>
          <w:szCs w:val="28"/>
        </w:rPr>
      </w:pPr>
      <w:r w:rsidRPr="005E6A08">
        <w:rPr>
          <w:rFonts w:cstheme="minorHAnsi"/>
          <w:b/>
          <w:bCs/>
          <w:sz w:val="28"/>
          <w:szCs w:val="28"/>
        </w:rPr>
        <w:t>Uitbreiding onttrekkingsverbod voor onbevaarbare waterlopen</w:t>
      </w:r>
    </w:p>
    <w:p w14:paraId="096D4336" w14:textId="4486A6F2" w:rsidR="006438F3" w:rsidRPr="005E6A08" w:rsidRDefault="00701046" w:rsidP="00FC081D">
      <w:pPr>
        <w:jc w:val="both"/>
        <w:rPr>
          <w:rFonts w:cstheme="minorHAnsi"/>
          <w:i/>
          <w:iCs/>
        </w:rPr>
      </w:pPr>
      <w:r>
        <w:rPr>
          <w:rFonts w:cstheme="minorHAnsi"/>
        </w:rPr>
        <w:t>06/07</w:t>
      </w:r>
      <w:r w:rsidR="00C962B4">
        <w:rPr>
          <w:rFonts w:cstheme="minorHAnsi"/>
        </w:rPr>
        <w:t>/</w:t>
      </w:r>
      <w:r w:rsidR="006D504C" w:rsidRPr="005D641B">
        <w:rPr>
          <w:rFonts w:cstheme="minorHAnsi"/>
        </w:rPr>
        <w:t>202</w:t>
      </w:r>
      <w:r w:rsidR="00E17231">
        <w:rPr>
          <w:rFonts w:cstheme="minorHAnsi"/>
        </w:rPr>
        <w:t>3</w:t>
      </w:r>
      <w:r w:rsidR="006D504C" w:rsidRPr="005D641B">
        <w:rPr>
          <w:rFonts w:cstheme="minorHAnsi"/>
        </w:rPr>
        <w:t xml:space="preserve"> </w:t>
      </w:r>
      <w:r w:rsidR="005D641B" w:rsidRPr="005D641B">
        <w:rPr>
          <w:rFonts w:cstheme="minorHAnsi"/>
        </w:rPr>
        <w:t>-</w:t>
      </w:r>
      <w:r w:rsidR="006D504C" w:rsidRPr="005E6A08">
        <w:rPr>
          <w:rFonts w:cstheme="minorHAnsi"/>
          <w:i/>
          <w:iCs/>
        </w:rPr>
        <w:t xml:space="preserve"> </w:t>
      </w:r>
      <w:r w:rsidR="005D2D36" w:rsidRPr="005E6A08">
        <w:rPr>
          <w:rFonts w:cstheme="minorHAnsi"/>
          <w:i/>
          <w:iCs/>
        </w:rPr>
        <w:t>Omwille van de aanhoudende droogte</w:t>
      </w:r>
      <w:r w:rsidR="0044102D" w:rsidRPr="005E6A08">
        <w:rPr>
          <w:rFonts w:cstheme="minorHAnsi"/>
          <w:i/>
          <w:iCs/>
        </w:rPr>
        <w:t xml:space="preserve"> en de zeer lage water</w:t>
      </w:r>
      <w:r w:rsidR="00A46540" w:rsidRPr="005E6A08">
        <w:rPr>
          <w:rFonts w:cstheme="minorHAnsi"/>
          <w:i/>
          <w:iCs/>
        </w:rPr>
        <w:t>peilen</w:t>
      </w:r>
      <w:r w:rsidR="005D2D36" w:rsidRPr="005E6A08">
        <w:rPr>
          <w:rFonts w:cstheme="minorHAnsi"/>
          <w:i/>
          <w:iCs/>
        </w:rPr>
        <w:t xml:space="preserve"> heeft de gouverneur van Oost-Vlaanderen, Carina Van </w:t>
      </w:r>
      <w:proofErr w:type="spellStart"/>
      <w:r w:rsidR="005D2D36" w:rsidRPr="005E6A08">
        <w:rPr>
          <w:rFonts w:cstheme="minorHAnsi"/>
          <w:i/>
          <w:iCs/>
        </w:rPr>
        <w:t>Cauter</w:t>
      </w:r>
      <w:proofErr w:type="spellEnd"/>
      <w:r w:rsidR="005D2D36" w:rsidRPr="005E6A08">
        <w:rPr>
          <w:rFonts w:cstheme="minorHAnsi"/>
          <w:i/>
          <w:iCs/>
        </w:rPr>
        <w:t xml:space="preserve">, bovenop het </w:t>
      </w:r>
      <w:proofErr w:type="spellStart"/>
      <w:r w:rsidR="005D2D36" w:rsidRPr="005E6A08">
        <w:rPr>
          <w:rFonts w:cstheme="minorHAnsi"/>
          <w:i/>
          <w:iCs/>
        </w:rPr>
        <w:t>semi-permanent</w:t>
      </w:r>
      <w:proofErr w:type="spellEnd"/>
      <w:r w:rsidR="005D2D36" w:rsidRPr="005E6A08">
        <w:rPr>
          <w:rFonts w:cstheme="minorHAnsi"/>
          <w:i/>
          <w:iCs/>
        </w:rPr>
        <w:t xml:space="preserve"> onttrekkingsverbod dat al van kracht is</w:t>
      </w:r>
      <w:r w:rsidR="00853A40" w:rsidRPr="005E6A08">
        <w:rPr>
          <w:rFonts w:cstheme="minorHAnsi"/>
          <w:i/>
          <w:iCs/>
        </w:rPr>
        <w:t xml:space="preserve">, </w:t>
      </w:r>
      <w:r w:rsidR="005D2D36" w:rsidRPr="005E6A08">
        <w:rPr>
          <w:rFonts w:cstheme="minorHAnsi"/>
          <w:i/>
          <w:iCs/>
        </w:rPr>
        <w:t>een tijdelijk onttrekkingsverbod afgekondigd voor de onbevaarbare waterlopen</w:t>
      </w:r>
      <w:r w:rsidR="005C75F6" w:rsidRPr="005E6A08">
        <w:rPr>
          <w:rFonts w:cstheme="minorHAnsi"/>
          <w:i/>
          <w:iCs/>
        </w:rPr>
        <w:t xml:space="preserve"> en publieke grachten in </w:t>
      </w:r>
      <w:r w:rsidR="008021A2" w:rsidRPr="005E6A08">
        <w:rPr>
          <w:rFonts w:cstheme="minorHAnsi"/>
          <w:i/>
          <w:iCs/>
        </w:rPr>
        <w:t>een aantal onttrekkingszon</w:t>
      </w:r>
      <w:r w:rsidR="000455E2" w:rsidRPr="005E6A08">
        <w:rPr>
          <w:rFonts w:cstheme="minorHAnsi"/>
          <w:i/>
          <w:iCs/>
        </w:rPr>
        <w:t>es</w:t>
      </w:r>
      <w:r w:rsidR="00E17231">
        <w:rPr>
          <w:rFonts w:cstheme="minorHAnsi"/>
          <w:i/>
          <w:iCs/>
        </w:rPr>
        <w:t xml:space="preserve"> in Oost-Vlaanderen.</w:t>
      </w:r>
    </w:p>
    <w:p w14:paraId="3AE6279B" w14:textId="77777777" w:rsidR="00522C57" w:rsidRDefault="00542D9F" w:rsidP="4A028EE3">
      <w:pPr>
        <w:jc w:val="both"/>
      </w:pPr>
      <w:r>
        <w:t xml:space="preserve">We bevinden ons in een periode </w:t>
      </w:r>
      <w:r w:rsidR="00783FDB">
        <w:t>zonder betekenisvolle</w:t>
      </w:r>
      <w:r w:rsidR="00A46540">
        <w:t xml:space="preserve"> neerslag </w:t>
      </w:r>
      <w:r w:rsidR="00783FDB">
        <w:t xml:space="preserve">en dat </w:t>
      </w:r>
      <w:r w:rsidR="00A46540">
        <w:t>zorgt ervoor dat de waterpeilen</w:t>
      </w:r>
      <w:r w:rsidR="00AF26AA">
        <w:t xml:space="preserve"> in de onbevaarbare waterlopen van Oost-Vlaanderen sterk onder druk komen te staan.</w:t>
      </w:r>
      <w:r w:rsidR="00FE9C95">
        <w:t xml:space="preserve"> </w:t>
      </w:r>
    </w:p>
    <w:p w14:paraId="648A8FB4" w14:textId="5318D003" w:rsidR="00F317A4" w:rsidRPr="0040095B" w:rsidRDefault="00F317A4" w:rsidP="00FC081D">
      <w:pPr>
        <w:jc w:val="both"/>
        <w:rPr>
          <w:rFonts w:cstheme="minorHAnsi"/>
          <w:b/>
        </w:rPr>
      </w:pPr>
      <w:r w:rsidRPr="0040095B">
        <w:rPr>
          <w:rFonts w:cstheme="minorHAnsi"/>
          <w:b/>
        </w:rPr>
        <w:t>Uitbreiding onttrekkingsverbod</w:t>
      </w:r>
    </w:p>
    <w:p w14:paraId="3D1070CD" w14:textId="28DDAC21" w:rsidR="00662B5B" w:rsidRPr="00F317A4" w:rsidRDefault="00AF26AA" w:rsidP="00FC081D">
      <w:pPr>
        <w:jc w:val="both"/>
        <w:rPr>
          <w:rFonts w:cstheme="minorHAnsi"/>
          <w:b/>
        </w:rPr>
      </w:pPr>
      <w:r w:rsidRPr="00373BBC">
        <w:rPr>
          <w:rFonts w:cstheme="minorHAnsi"/>
          <w:b/>
        </w:rPr>
        <w:t xml:space="preserve">In </w:t>
      </w:r>
      <w:r w:rsidR="00694403" w:rsidRPr="00373BBC">
        <w:rPr>
          <w:rFonts w:cstheme="minorHAnsi"/>
          <w:b/>
        </w:rPr>
        <w:t>22</w:t>
      </w:r>
      <w:r w:rsidR="00DE6CDA" w:rsidRPr="00373BBC">
        <w:rPr>
          <w:rFonts w:cstheme="minorHAnsi"/>
          <w:b/>
        </w:rPr>
        <w:t xml:space="preserve"> </w:t>
      </w:r>
      <w:r w:rsidRPr="00373BBC">
        <w:rPr>
          <w:rFonts w:cstheme="minorHAnsi"/>
          <w:b/>
        </w:rPr>
        <w:t xml:space="preserve">van de </w:t>
      </w:r>
      <w:r w:rsidR="00A200D8" w:rsidRPr="00373BBC">
        <w:rPr>
          <w:rFonts w:cstheme="minorHAnsi"/>
          <w:b/>
        </w:rPr>
        <w:t>139</w:t>
      </w:r>
      <w:r w:rsidRPr="00373BBC">
        <w:rPr>
          <w:rFonts w:cstheme="minorHAnsi"/>
          <w:b/>
        </w:rPr>
        <w:t xml:space="preserve"> </w:t>
      </w:r>
      <w:r w:rsidR="00A200D8" w:rsidRPr="00373BBC">
        <w:rPr>
          <w:rFonts w:cstheme="minorHAnsi"/>
          <w:b/>
        </w:rPr>
        <w:t>onttrekkingszones</w:t>
      </w:r>
      <w:r w:rsidRPr="00373BBC">
        <w:rPr>
          <w:rFonts w:cstheme="minorHAnsi"/>
          <w:b/>
        </w:rPr>
        <w:t xml:space="preserve"> is de kritische drempelwaarde o</w:t>
      </w:r>
      <w:r w:rsidR="00DE6CDA" w:rsidRPr="00373BBC">
        <w:rPr>
          <w:rFonts w:cstheme="minorHAnsi"/>
          <w:b/>
        </w:rPr>
        <w:t>nder</w:t>
      </w:r>
      <w:r w:rsidRPr="00373BBC">
        <w:rPr>
          <w:rFonts w:cstheme="minorHAnsi"/>
          <w:b/>
        </w:rPr>
        <w:t>schreden</w:t>
      </w:r>
      <w:r w:rsidR="00C35BAC" w:rsidRPr="00373BBC">
        <w:rPr>
          <w:rFonts w:cstheme="minorHAnsi"/>
          <w:b/>
        </w:rPr>
        <w:t xml:space="preserve">, in </w:t>
      </w:r>
      <w:r w:rsidR="00AA71E9" w:rsidRPr="00373BBC">
        <w:rPr>
          <w:rFonts w:cstheme="minorHAnsi"/>
          <w:b/>
        </w:rPr>
        <w:t>20</w:t>
      </w:r>
      <w:r w:rsidR="00C35BAC" w:rsidRPr="00373BBC">
        <w:rPr>
          <w:rFonts w:cstheme="minorHAnsi"/>
          <w:b/>
        </w:rPr>
        <w:t xml:space="preserve"> </w:t>
      </w:r>
      <w:r w:rsidR="00A200D8" w:rsidRPr="00373BBC">
        <w:rPr>
          <w:rFonts w:cstheme="minorHAnsi"/>
          <w:b/>
        </w:rPr>
        <w:t>onttrekkingszones</w:t>
      </w:r>
      <w:r w:rsidR="00C35BAC" w:rsidRPr="00373BBC">
        <w:rPr>
          <w:rFonts w:cstheme="minorHAnsi"/>
          <w:b/>
        </w:rPr>
        <w:t xml:space="preserve"> is die drempel bereikt of zal die eerstdaags bereikt worden</w:t>
      </w:r>
      <w:r w:rsidR="004F293F" w:rsidRPr="00373BBC">
        <w:rPr>
          <w:rFonts w:cstheme="minorHAnsi"/>
          <w:b/>
        </w:rPr>
        <w:t>.</w:t>
      </w:r>
      <w:r w:rsidR="004F293F" w:rsidRPr="0040095B">
        <w:rPr>
          <w:rFonts w:cstheme="minorHAnsi"/>
          <w:b/>
        </w:rPr>
        <w:t xml:space="preserve"> </w:t>
      </w:r>
      <w:r w:rsidR="00C35BAC" w:rsidRPr="00F777F2">
        <w:rPr>
          <w:rFonts w:cstheme="minorHAnsi"/>
          <w:bCs/>
        </w:rPr>
        <w:t xml:space="preserve">Aangezien er </w:t>
      </w:r>
      <w:r w:rsidR="00A87696" w:rsidRPr="00F777F2">
        <w:rPr>
          <w:rFonts w:cstheme="minorHAnsi"/>
          <w:bCs/>
        </w:rPr>
        <w:t xml:space="preserve">de </w:t>
      </w:r>
      <w:r w:rsidR="00C35BAC" w:rsidRPr="00F777F2">
        <w:rPr>
          <w:rFonts w:cstheme="minorHAnsi"/>
          <w:bCs/>
        </w:rPr>
        <w:t>komende dagen en weken geen significante neerslag wordt voorsp</w:t>
      </w:r>
      <w:r w:rsidR="00A87696" w:rsidRPr="00F777F2">
        <w:rPr>
          <w:rFonts w:cstheme="minorHAnsi"/>
          <w:bCs/>
        </w:rPr>
        <w:t xml:space="preserve">eld, </w:t>
      </w:r>
      <w:r w:rsidR="00B630DF" w:rsidRPr="00F777F2">
        <w:rPr>
          <w:rFonts w:cstheme="minorHAnsi"/>
          <w:bCs/>
        </w:rPr>
        <w:t>heeft de gouverneur</w:t>
      </w:r>
      <w:r w:rsidR="00CE6494" w:rsidRPr="00F777F2">
        <w:rPr>
          <w:rFonts w:cstheme="minorHAnsi"/>
          <w:bCs/>
        </w:rPr>
        <w:t>, na een bespreking van de situatie in het Provinciaal Droogteoverleg, beslist om in al deze gebieden</w:t>
      </w:r>
      <w:r w:rsidR="00B05CD7" w:rsidRPr="00F777F2">
        <w:rPr>
          <w:rFonts w:cstheme="minorHAnsi"/>
          <w:bCs/>
        </w:rPr>
        <w:t xml:space="preserve"> een </w:t>
      </w:r>
      <w:r w:rsidR="00B05CD7" w:rsidRPr="00F777F2">
        <w:rPr>
          <w:rFonts w:cstheme="minorHAnsi"/>
          <w:b/>
        </w:rPr>
        <w:t>tijdelijk onttrekkingsverbod</w:t>
      </w:r>
      <w:r w:rsidR="00B05CD7" w:rsidRPr="00F777F2">
        <w:rPr>
          <w:rFonts w:cstheme="minorHAnsi"/>
          <w:bCs/>
        </w:rPr>
        <w:t xml:space="preserve"> in te voeren.</w:t>
      </w:r>
      <w:r w:rsidR="00C962B4" w:rsidRPr="00F777F2">
        <w:rPr>
          <w:rFonts w:cstheme="minorHAnsi"/>
          <w:bCs/>
        </w:rPr>
        <w:t xml:space="preserve"> </w:t>
      </w:r>
    </w:p>
    <w:p w14:paraId="07CE10A9" w14:textId="63BCB7D0" w:rsidR="00B05CD7" w:rsidRDefault="00B05CD7" w:rsidP="00FC081D">
      <w:pPr>
        <w:jc w:val="both"/>
        <w:rPr>
          <w:rFonts w:cstheme="minorHAnsi"/>
          <w:b/>
        </w:rPr>
      </w:pPr>
      <w:r w:rsidRPr="00373BBC">
        <w:rPr>
          <w:rFonts w:cstheme="minorHAnsi"/>
          <w:bCs/>
        </w:rPr>
        <w:t xml:space="preserve">Dit onttrekkingsverbod </w:t>
      </w:r>
      <w:r w:rsidR="0078592F" w:rsidRPr="00373BBC">
        <w:rPr>
          <w:rFonts w:cstheme="minorHAnsi"/>
          <w:bCs/>
        </w:rPr>
        <w:t>gaat in</w:t>
      </w:r>
      <w:r w:rsidR="00812363" w:rsidRPr="0040095B">
        <w:rPr>
          <w:rFonts w:cstheme="minorHAnsi"/>
          <w:b/>
        </w:rPr>
        <w:t xml:space="preserve"> </w:t>
      </w:r>
      <w:r w:rsidR="00812363" w:rsidRPr="007861A9">
        <w:rPr>
          <w:rFonts w:cstheme="minorHAnsi"/>
          <w:b/>
        </w:rPr>
        <w:t>vanaf</w:t>
      </w:r>
      <w:r w:rsidR="00373BBC">
        <w:rPr>
          <w:rFonts w:cstheme="minorHAnsi"/>
          <w:b/>
        </w:rPr>
        <w:t xml:space="preserve"> 7 juli </w:t>
      </w:r>
      <w:r w:rsidR="00A200D8" w:rsidRPr="0040095B">
        <w:rPr>
          <w:rFonts w:cstheme="minorHAnsi"/>
          <w:b/>
        </w:rPr>
        <w:t>202</w:t>
      </w:r>
      <w:r w:rsidR="008E4936" w:rsidRPr="0040095B">
        <w:rPr>
          <w:rFonts w:cstheme="minorHAnsi"/>
          <w:b/>
        </w:rPr>
        <w:t>3</w:t>
      </w:r>
      <w:r w:rsidR="00A200D8" w:rsidRPr="0040095B">
        <w:rPr>
          <w:rFonts w:cstheme="minorHAnsi"/>
          <w:b/>
        </w:rPr>
        <w:t xml:space="preserve"> </w:t>
      </w:r>
      <w:r w:rsidR="00812363" w:rsidRPr="00373BBC">
        <w:rPr>
          <w:rFonts w:cstheme="minorHAnsi"/>
          <w:bCs/>
        </w:rPr>
        <w:t xml:space="preserve">en </w:t>
      </w:r>
      <w:r w:rsidRPr="00373BBC">
        <w:rPr>
          <w:rFonts w:cstheme="minorHAnsi"/>
          <w:bCs/>
        </w:rPr>
        <w:t xml:space="preserve">komt bovenop het </w:t>
      </w:r>
      <w:proofErr w:type="spellStart"/>
      <w:r w:rsidRPr="00373BBC">
        <w:rPr>
          <w:rFonts w:cstheme="minorHAnsi"/>
          <w:bCs/>
        </w:rPr>
        <w:t>semi-permanent</w:t>
      </w:r>
      <w:proofErr w:type="spellEnd"/>
      <w:r w:rsidRPr="00373BBC">
        <w:rPr>
          <w:rFonts w:cstheme="minorHAnsi"/>
          <w:bCs/>
        </w:rPr>
        <w:t xml:space="preserve"> on</w:t>
      </w:r>
      <w:r w:rsidR="00D17FFA" w:rsidRPr="00373BBC">
        <w:rPr>
          <w:rFonts w:cstheme="minorHAnsi"/>
          <w:bCs/>
        </w:rPr>
        <w:t>t</w:t>
      </w:r>
      <w:r w:rsidRPr="00373BBC">
        <w:rPr>
          <w:rFonts w:cstheme="minorHAnsi"/>
          <w:bCs/>
        </w:rPr>
        <w:t>trekkingsverbod</w:t>
      </w:r>
      <w:r w:rsidR="00D17FFA" w:rsidRPr="00373BBC">
        <w:rPr>
          <w:rFonts w:cstheme="minorHAnsi"/>
          <w:bCs/>
        </w:rPr>
        <w:t xml:space="preserve"> in </w:t>
      </w:r>
      <w:r w:rsidR="008669D8" w:rsidRPr="00373BBC">
        <w:rPr>
          <w:rFonts w:cstheme="minorHAnsi"/>
          <w:bCs/>
        </w:rPr>
        <w:t xml:space="preserve">de </w:t>
      </w:r>
      <w:r w:rsidR="00D17FFA" w:rsidRPr="00373BBC">
        <w:rPr>
          <w:rFonts w:cstheme="minorHAnsi"/>
          <w:bCs/>
        </w:rPr>
        <w:t xml:space="preserve">ecologisch zeer kwetsbare waterlopen van Oost-Vlaanderen dat op dit moment al van kracht is. </w:t>
      </w:r>
    </w:p>
    <w:p w14:paraId="64634AB0" w14:textId="4DF710DC" w:rsidR="00F777F2" w:rsidRDefault="00373BBC" w:rsidP="00EE52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Style w:val="Hyperlink"/>
        </w:rPr>
      </w:pPr>
      <w:r>
        <w:rPr>
          <w:b/>
          <w:bCs/>
        </w:rPr>
        <w:t>Opgelet: o</w:t>
      </w:r>
      <w:r w:rsidR="00F777F2" w:rsidRPr="24401237">
        <w:rPr>
          <w:b/>
          <w:bCs/>
        </w:rPr>
        <w:t>p die plaatsen waar het wel nog toegestaan is om water te capteren</w:t>
      </w:r>
      <w:r w:rsidR="00F777F2">
        <w:rPr>
          <w:b/>
          <w:bCs/>
        </w:rPr>
        <w:t>,</w:t>
      </w:r>
      <w:r w:rsidR="00F777F2" w:rsidRPr="24401237">
        <w:rPr>
          <w:b/>
          <w:bCs/>
        </w:rPr>
        <w:t xml:space="preserve"> blijven de regels met betrekking tot meldingen en machtigingen uiteraard bestaan. </w:t>
      </w:r>
      <w:r w:rsidR="00F777F2" w:rsidRPr="00373BBC">
        <w:t xml:space="preserve">Het is belangrijk om hiermee in regel te </w:t>
      </w:r>
      <w:r w:rsidR="00CB4F31">
        <w:t>zijn</w:t>
      </w:r>
      <w:r w:rsidR="00F777F2" w:rsidRPr="00373BBC">
        <w:t xml:space="preserve">. Alle </w:t>
      </w:r>
      <w:r w:rsidR="00F777F2">
        <w:t xml:space="preserve">informatie vindt u via: </w:t>
      </w:r>
      <w:hyperlink r:id="rId9">
        <w:r w:rsidR="00F777F2" w:rsidRPr="24401237">
          <w:rPr>
            <w:rStyle w:val="Hyperlink"/>
          </w:rPr>
          <w:t>https://www.vlaanderen.be/watercaptatie-of-wateronttrekking-uit-een-waterloop.</w:t>
        </w:r>
      </w:hyperlink>
    </w:p>
    <w:p w14:paraId="5A5CA4E3" w14:textId="052772C1" w:rsidR="00AA71E9" w:rsidRPr="00373BBC" w:rsidRDefault="00C819ED" w:rsidP="00373BBC">
      <w:pPr>
        <w:jc w:val="both"/>
        <w:rPr>
          <w:rFonts w:cstheme="minorHAnsi"/>
        </w:rPr>
      </w:pPr>
      <w:r w:rsidRPr="005E6A08">
        <w:rPr>
          <w:rFonts w:cstheme="minorHAnsi"/>
        </w:rPr>
        <w:t>Concreet</w:t>
      </w:r>
      <w:r w:rsidR="00931954" w:rsidRPr="005E6A08">
        <w:rPr>
          <w:rFonts w:cstheme="minorHAnsi"/>
        </w:rPr>
        <w:t xml:space="preserve"> mag </w:t>
      </w:r>
      <w:r w:rsidR="0078592F" w:rsidRPr="005E6A08">
        <w:rPr>
          <w:rFonts w:cstheme="minorHAnsi"/>
        </w:rPr>
        <w:t>er vanaf</w:t>
      </w:r>
      <w:r w:rsidR="00373BBC">
        <w:rPr>
          <w:rFonts w:cstheme="minorHAnsi"/>
        </w:rPr>
        <w:t xml:space="preserve"> 7 juli </w:t>
      </w:r>
      <w:r w:rsidR="00783FDB">
        <w:rPr>
          <w:rFonts w:cstheme="minorHAnsi"/>
        </w:rPr>
        <w:t>2023</w:t>
      </w:r>
      <w:r w:rsidR="00A200D8" w:rsidRPr="005E6A08">
        <w:rPr>
          <w:rFonts w:cstheme="minorHAnsi"/>
        </w:rPr>
        <w:t xml:space="preserve"> </w:t>
      </w:r>
      <w:r w:rsidR="00931954" w:rsidRPr="005E6A08">
        <w:rPr>
          <w:rFonts w:cstheme="minorHAnsi"/>
        </w:rPr>
        <w:t>geen water opgepompt worden</w:t>
      </w:r>
      <w:r w:rsidR="006B1BCC" w:rsidRPr="005E6A08">
        <w:rPr>
          <w:rFonts w:cstheme="minorHAnsi"/>
        </w:rPr>
        <w:t xml:space="preserve"> uit alle onbevaarbare waterlopen en publieke grachten in deze </w:t>
      </w:r>
      <w:r w:rsidR="007022B6">
        <w:rPr>
          <w:rFonts w:cstheme="minorHAnsi"/>
        </w:rPr>
        <w:t xml:space="preserve">42 </w:t>
      </w:r>
      <w:r w:rsidR="000455E2" w:rsidRPr="005E6A08">
        <w:rPr>
          <w:rFonts w:cstheme="minorHAnsi"/>
        </w:rPr>
        <w:t>onttrekkingszones</w:t>
      </w:r>
      <w:r w:rsidR="006B1BCC" w:rsidRPr="005E6A08">
        <w:rPr>
          <w:rFonts w:cstheme="minorHAnsi"/>
        </w:rPr>
        <w:t>:</w:t>
      </w:r>
    </w:p>
    <w:p w14:paraId="74C0221C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 xml:space="preserve">OVL-256: </w:t>
      </w:r>
      <w:proofErr w:type="spellStart"/>
      <w:r w:rsidRPr="00AA71E9">
        <w:rPr>
          <w:rFonts w:cstheme="minorHAnsi"/>
          <w:spacing w:val="-3"/>
        </w:rPr>
        <w:t>Rone</w:t>
      </w:r>
      <w:proofErr w:type="spellEnd"/>
    </w:p>
    <w:p w14:paraId="6D5FDC8E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 xml:space="preserve">OVL-267: Molenbeek/Beiaardbeek – afwaarts deel </w:t>
      </w:r>
    </w:p>
    <w:p w14:paraId="119D228F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OVL-269: Schelde van monding Grote/Zwarte Spierbeek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 tot monding Molenbeek (</w:t>
      </w:r>
      <w:proofErr w:type="spellStart"/>
      <w:r w:rsidRPr="00AA71E9">
        <w:rPr>
          <w:rFonts w:cstheme="minorHAnsi"/>
          <w:spacing w:val="-3"/>
        </w:rPr>
        <w:t>incl</w:t>
      </w:r>
      <w:proofErr w:type="spellEnd"/>
      <w:r w:rsidRPr="00AA71E9">
        <w:rPr>
          <w:rFonts w:cstheme="minorHAnsi"/>
          <w:spacing w:val="-3"/>
        </w:rPr>
        <w:t>)– rechter Schelde-oever</w:t>
      </w:r>
    </w:p>
    <w:p w14:paraId="5FF01BC0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OVL-273: Leopoldkanaal van Vlietbeek/</w:t>
      </w:r>
      <w:proofErr w:type="spellStart"/>
      <w:r w:rsidRPr="00AA71E9">
        <w:rPr>
          <w:rFonts w:cstheme="minorHAnsi"/>
          <w:spacing w:val="-3"/>
        </w:rPr>
        <w:t>Zwartesluisbeek</w:t>
      </w:r>
      <w:proofErr w:type="spellEnd"/>
      <w:r w:rsidRPr="00AA71E9">
        <w:rPr>
          <w:rFonts w:cstheme="minorHAnsi"/>
          <w:spacing w:val="-3"/>
        </w:rPr>
        <w:t xml:space="preserve">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 xml:space="preserve">) tot monding </w:t>
      </w:r>
      <w:proofErr w:type="spellStart"/>
      <w:r w:rsidRPr="00AA71E9">
        <w:rPr>
          <w:rFonts w:cstheme="minorHAnsi"/>
          <w:spacing w:val="-3"/>
        </w:rPr>
        <w:t>Isbellageleed</w:t>
      </w:r>
      <w:proofErr w:type="spellEnd"/>
      <w:r w:rsidRPr="00AA71E9">
        <w:rPr>
          <w:rFonts w:cstheme="minorHAnsi"/>
          <w:spacing w:val="-3"/>
        </w:rPr>
        <w:t xml:space="preserve"> (</w:t>
      </w:r>
      <w:proofErr w:type="spellStart"/>
      <w:r w:rsidRPr="00AA71E9">
        <w:rPr>
          <w:rFonts w:cstheme="minorHAnsi"/>
          <w:spacing w:val="-3"/>
        </w:rPr>
        <w:t>incl</w:t>
      </w:r>
      <w:proofErr w:type="spellEnd"/>
      <w:r w:rsidRPr="00AA71E9">
        <w:rPr>
          <w:rFonts w:cstheme="minorHAnsi"/>
          <w:spacing w:val="-3"/>
        </w:rPr>
        <w:t>)</w:t>
      </w:r>
    </w:p>
    <w:p w14:paraId="19657795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OVL-275: Molenbeek/</w:t>
      </w:r>
      <w:proofErr w:type="spellStart"/>
      <w:r w:rsidRPr="00AA71E9">
        <w:rPr>
          <w:rFonts w:cstheme="minorHAnsi"/>
          <w:spacing w:val="-3"/>
        </w:rPr>
        <w:t>Plankebeek</w:t>
      </w:r>
      <w:proofErr w:type="spellEnd"/>
    </w:p>
    <w:p w14:paraId="64A95902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 xml:space="preserve">OVL-279: </w:t>
      </w:r>
      <w:proofErr w:type="spellStart"/>
      <w:r w:rsidRPr="00AA71E9">
        <w:rPr>
          <w:rFonts w:cstheme="minorHAnsi"/>
          <w:spacing w:val="-3"/>
        </w:rPr>
        <w:t>Zuidlede</w:t>
      </w:r>
      <w:proofErr w:type="spellEnd"/>
    </w:p>
    <w:p w14:paraId="4FC87F50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 xml:space="preserve">OVL-286: Dender van monding Molenbeek/Wolfputbeek (excl.) tot monding </w:t>
      </w:r>
      <w:proofErr w:type="spellStart"/>
      <w:r w:rsidRPr="00AA71E9">
        <w:rPr>
          <w:rFonts w:cstheme="minorHAnsi"/>
          <w:spacing w:val="-3"/>
        </w:rPr>
        <w:t>Hoezebeek</w:t>
      </w:r>
      <w:proofErr w:type="spellEnd"/>
      <w:r w:rsidRPr="00AA71E9">
        <w:rPr>
          <w:rFonts w:cstheme="minorHAnsi"/>
          <w:spacing w:val="-3"/>
        </w:rPr>
        <w:t xml:space="preserve"> (excl.)</w:t>
      </w:r>
    </w:p>
    <w:p w14:paraId="59C8F4E1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OVL-294: Mark van monding Scheibeek (excl.) tot monding in Dender</w:t>
      </w:r>
    </w:p>
    <w:p w14:paraId="0D674D42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 xml:space="preserve">OVL-300: </w:t>
      </w:r>
      <w:proofErr w:type="spellStart"/>
      <w:r w:rsidRPr="00AA71E9">
        <w:rPr>
          <w:rFonts w:cstheme="minorHAnsi"/>
          <w:spacing w:val="-3"/>
        </w:rPr>
        <w:t>Poekebeek</w:t>
      </w:r>
      <w:proofErr w:type="spellEnd"/>
    </w:p>
    <w:p w14:paraId="4F0B9792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OVL-301: Afleidingskanaal van de Leie/Schipdonkkanaal tot Kanaal Gent-Oostende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</w:t>
      </w:r>
    </w:p>
    <w:p w14:paraId="0AC29788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lastRenderedPageBreak/>
        <w:t xml:space="preserve">OVL-305: </w:t>
      </w:r>
      <w:proofErr w:type="spellStart"/>
      <w:r w:rsidRPr="00AA71E9">
        <w:rPr>
          <w:rFonts w:cstheme="minorHAnsi"/>
          <w:spacing w:val="-3"/>
        </w:rPr>
        <w:t>Leopoldskanaal</w:t>
      </w:r>
      <w:proofErr w:type="spellEnd"/>
      <w:r w:rsidRPr="00AA71E9">
        <w:rPr>
          <w:rFonts w:cstheme="minorHAnsi"/>
          <w:spacing w:val="-3"/>
        </w:rPr>
        <w:t xml:space="preserve"> van monding </w:t>
      </w:r>
      <w:proofErr w:type="spellStart"/>
      <w:r w:rsidRPr="00AA71E9">
        <w:rPr>
          <w:rFonts w:cstheme="minorHAnsi"/>
          <w:spacing w:val="-3"/>
        </w:rPr>
        <w:t>Isabellageleed</w:t>
      </w:r>
      <w:proofErr w:type="spellEnd"/>
      <w:r w:rsidRPr="00AA71E9">
        <w:rPr>
          <w:rFonts w:cstheme="minorHAnsi"/>
          <w:spacing w:val="-3"/>
        </w:rPr>
        <w:t xml:space="preserve">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 tot stuw van Sint-Laureins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</w:t>
      </w:r>
    </w:p>
    <w:p w14:paraId="663BE790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OVL-307: Vlietbeek/</w:t>
      </w:r>
      <w:proofErr w:type="spellStart"/>
      <w:r w:rsidRPr="00AA71E9">
        <w:rPr>
          <w:rFonts w:cstheme="minorHAnsi"/>
          <w:spacing w:val="-3"/>
        </w:rPr>
        <w:t>Zwartesluisbeek</w:t>
      </w:r>
      <w:proofErr w:type="spellEnd"/>
      <w:r w:rsidRPr="00AA71E9">
        <w:rPr>
          <w:rFonts w:cstheme="minorHAnsi"/>
          <w:spacing w:val="-3"/>
        </w:rPr>
        <w:t xml:space="preserve"> van monding 080/74001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 xml:space="preserve">) tot </w:t>
      </w:r>
      <w:proofErr w:type="spellStart"/>
      <w:r w:rsidRPr="00AA71E9">
        <w:rPr>
          <w:rFonts w:cstheme="minorHAnsi"/>
          <w:spacing w:val="-3"/>
        </w:rPr>
        <w:t>Leopoldskanaal</w:t>
      </w:r>
      <w:proofErr w:type="spellEnd"/>
    </w:p>
    <w:p w14:paraId="5815CFCB" w14:textId="051B9AB7" w:rsid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OVL-663: Moervaart van monding Oostvaart (excl.) tot monding kanaal Gent-Terneuzen</w:t>
      </w:r>
    </w:p>
    <w:p w14:paraId="0F0B0C6A" w14:textId="1EE4E95E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OVL-673: Afleidingskanaal van de Leie/Schipdonkkanaal van Kanaal Gent-Oostende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 tot monding Vaart van Eeklo</w:t>
      </w:r>
    </w:p>
    <w:p w14:paraId="107C089D" w14:textId="5C5A091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OVL-686: Kanaal Gent-Terneuzen van monding Moervaart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 tot monding in Schelde</w:t>
      </w:r>
    </w:p>
    <w:p w14:paraId="57D1962E" w14:textId="1AA39446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OVL-687: Kanaal Gent-Oostende van afleidingskanaal van de Leie/Schipdonkkanaal (excl.) tot Bornebeek</w:t>
      </w:r>
    </w:p>
    <w:p w14:paraId="1E7B5115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OVL-691: Leie van monding Mandel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 tot monding Oude Mandelbeek (</w:t>
      </w:r>
      <w:proofErr w:type="spellStart"/>
      <w:r w:rsidRPr="00AA71E9">
        <w:rPr>
          <w:rFonts w:cstheme="minorHAnsi"/>
          <w:spacing w:val="-3"/>
        </w:rPr>
        <w:t>incl</w:t>
      </w:r>
      <w:proofErr w:type="spellEnd"/>
      <w:r w:rsidRPr="00AA71E9">
        <w:rPr>
          <w:rFonts w:cstheme="minorHAnsi"/>
          <w:spacing w:val="-3"/>
        </w:rPr>
        <w:t>)</w:t>
      </w:r>
    </w:p>
    <w:p w14:paraId="7BE25B75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OVL-695: Dender tot monding Molenbeek/Pachtbosbeek (excl.)</w:t>
      </w:r>
    </w:p>
    <w:p w14:paraId="35DB86A0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OVL-696: Dender tot monding Molenbeek/Pachtbosbeek (excl.)</w:t>
      </w:r>
    </w:p>
    <w:p w14:paraId="41C869FD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OVL-699: Leopoldkanaal van Vlietbeek/</w:t>
      </w:r>
      <w:proofErr w:type="spellStart"/>
      <w:r w:rsidRPr="00AA71E9">
        <w:rPr>
          <w:rFonts w:cstheme="minorHAnsi"/>
          <w:spacing w:val="-3"/>
        </w:rPr>
        <w:t>Zwartesluisbeek</w:t>
      </w:r>
      <w:proofErr w:type="spellEnd"/>
      <w:r w:rsidRPr="00AA71E9">
        <w:rPr>
          <w:rFonts w:cstheme="minorHAnsi"/>
          <w:spacing w:val="-3"/>
        </w:rPr>
        <w:t xml:space="preserve">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 xml:space="preserve">) tot monding </w:t>
      </w:r>
      <w:proofErr w:type="spellStart"/>
      <w:r w:rsidRPr="00AA71E9">
        <w:rPr>
          <w:rFonts w:cstheme="minorHAnsi"/>
          <w:spacing w:val="-3"/>
        </w:rPr>
        <w:t>Isbellageleed</w:t>
      </w:r>
      <w:proofErr w:type="spellEnd"/>
      <w:r w:rsidRPr="00AA71E9">
        <w:rPr>
          <w:rFonts w:cstheme="minorHAnsi"/>
          <w:spacing w:val="-3"/>
        </w:rPr>
        <w:t xml:space="preserve"> (</w:t>
      </w:r>
      <w:proofErr w:type="spellStart"/>
      <w:r w:rsidRPr="00AA71E9">
        <w:rPr>
          <w:rFonts w:cstheme="minorHAnsi"/>
          <w:spacing w:val="-3"/>
        </w:rPr>
        <w:t>incl</w:t>
      </w:r>
      <w:proofErr w:type="spellEnd"/>
      <w:r w:rsidRPr="00AA71E9">
        <w:rPr>
          <w:rFonts w:cstheme="minorHAnsi"/>
          <w:spacing w:val="-3"/>
        </w:rPr>
        <w:t>)</w:t>
      </w:r>
    </w:p>
    <w:p w14:paraId="4096DBC9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OVL-701: Leopoldkanaal van monding Moerhuizewatergang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 tot monding 085/87001 (</w:t>
      </w:r>
      <w:proofErr w:type="spellStart"/>
      <w:r w:rsidRPr="00AA71E9">
        <w:rPr>
          <w:rFonts w:cstheme="minorHAnsi"/>
          <w:spacing w:val="-3"/>
        </w:rPr>
        <w:t>incl</w:t>
      </w:r>
      <w:proofErr w:type="spellEnd"/>
      <w:r w:rsidRPr="00AA71E9">
        <w:rPr>
          <w:rFonts w:cstheme="minorHAnsi"/>
          <w:spacing w:val="-3"/>
        </w:rPr>
        <w:t>)</w:t>
      </w:r>
    </w:p>
    <w:p w14:paraId="767A95CB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 xml:space="preserve">OVL-1041: </w:t>
      </w:r>
      <w:proofErr w:type="spellStart"/>
      <w:r w:rsidRPr="00AA71E9">
        <w:rPr>
          <w:rFonts w:cstheme="minorHAnsi"/>
          <w:spacing w:val="-3"/>
        </w:rPr>
        <w:t>Zuidlede</w:t>
      </w:r>
      <w:proofErr w:type="spellEnd"/>
    </w:p>
    <w:p w14:paraId="54593B3C" w14:textId="7E425DEF" w:rsidR="00AA71E9" w:rsidRDefault="00AA71E9" w:rsidP="00AA71E9">
      <w:p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</w:p>
    <w:p w14:paraId="77004569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bookmarkStart w:id="0" w:name="_Hlk137567585"/>
      <w:r w:rsidRPr="00AA71E9">
        <w:rPr>
          <w:rFonts w:cstheme="minorHAnsi"/>
          <w:spacing w:val="-3"/>
        </w:rPr>
        <w:t>OVL-257: Schelde van monding Molenbeek/</w:t>
      </w:r>
      <w:proofErr w:type="spellStart"/>
      <w:r w:rsidRPr="00AA71E9">
        <w:rPr>
          <w:rFonts w:cstheme="minorHAnsi"/>
          <w:spacing w:val="-3"/>
        </w:rPr>
        <w:t>Gondebeek</w:t>
      </w:r>
      <w:proofErr w:type="spellEnd"/>
      <w:r w:rsidRPr="00AA71E9">
        <w:rPr>
          <w:rFonts w:cstheme="minorHAnsi"/>
          <w:spacing w:val="-3"/>
        </w:rPr>
        <w:t xml:space="preserve">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 tot monding Molenbeek/Grote Beek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</w:t>
      </w:r>
    </w:p>
    <w:p w14:paraId="6073C7BA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OVL-259: Oude Schelde vanaf Gent-Brugge sluis + Schelde tot monding Molenbeek/Grondebeek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</w:t>
      </w:r>
    </w:p>
    <w:p w14:paraId="54C20AB4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OVL-263: Schelde van monding Molenbeek/</w:t>
      </w:r>
      <w:proofErr w:type="spellStart"/>
      <w:r w:rsidRPr="00AA71E9">
        <w:rPr>
          <w:rFonts w:cstheme="minorHAnsi"/>
          <w:spacing w:val="-3"/>
        </w:rPr>
        <w:t>Grotebeek</w:t>
      </w:r>
      <w:proofErr w:type="spellEnd"/>
      <w:r w:rsidRPr="00AA71E9">
        <w:rPr>
          <w:rFonts w:cstheme="minorHAnsi"/>
          <w:spacing w:val="-3"/>
        </w:rPr>
        <w:t xml:space="preserve">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 xml:space="preserve">) tot monding </w:t>
      </w:r>
      <w:proofErr w:type="spellStart"/>
      <w:r w:rsidRPr="00AA71E9">
        <w:rPr>
          <w:rFonts w:cstheme="minorHAnsi"/>
          <w:spacing w:val="-3"/>
        </w:rPr>
        <w:t>Oostveergote</w:t>
      </w:r>
      <w:proofErr w:type="spellEnd"/>
      <w:r w:rsidRPr="00AA71E9">
        <w:rPr>
          <w:rFonts w:cstheme="minorHAnsi"/>
          <w:spacing w:val="-3"/>
        </w:rPr>
        <w:t xml:space="preserve"> (</w:t>
      </w:r>
      <w:proofErr w:type="spellStart"/>
      <w:r w:rsidRPr="00AA71E9">
        <w:rPr>
          <w:rFonts w:cstheme="minorHAnsi"/>
          <w:spacing w:val="-3"/>
        </w:rPr>
        <w:t>incl</w:t>
      </w:r>
      <w:proofErr w:type="spellEnd"/>
      <w:r w:rsidRPr="00AA71E9">
        <w:rPr>
          <w:rFonts w:cstheme="minorHAnsi"/>
          <w:spacing w:val="-3"/>
        </w:rPr>
        <w:t>)</w:t>
      </w:r>
    </w:p>
    <w:p w14:paraId="25DD4722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OVL-268: Molenbeek/Wolfputbeek</w:t>
      </w:r>
    </w:p>
    <w:p w14:paraId="53DBAE8F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OVL-284: Dender van monding Molenbeek/Pachtbosbeek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 tot monding molenbeek/Wolfputbeek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</w:t>
      </w:r>
    </w:p>
    <w:p w14:paraId="5497F96B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OVL-297: Noord-Zuid verbinding</w:t>
      </w:r>
    </w:p>
    <w:p w14:paraId="3A6D350E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OVL-309: Leopoldkanaal van monding Moerhuizewatergang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 tot monding 085/87001 (</w:t>
      </w:r>
      <w:proofErr w:type="spellStart"/>
      <w:r w:rsidRPr="00AA71E9">
        <w:rPr>
          <w:rFonts w:cstheme="minorHAnsi"/>
          <w:spacing w:val="-3"/>
        </w:rPr>
        <w:t>incl</w:t>
      </w:r>
      <w:proofErr w:type="spellEnd"/>
      <w:r w:rsidRPr="00AA71E9">
        <w:rPr>
          <w:rFonts w:cstheme="minorHAnsi"/>
          <w:spacing w:val="-3"/>
        </w:rPr>
        <w:t>)</w:t>
      </w:r>
    </w:p>
    <w:p w14:paraId="0A9938CD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 xml:space="preserve">OVL-315: Oude Schelde vanaf </w:t>
      </w:r>
      <w:proofErr w:type="spellStart"/>
      <w:r w:rsidRPr="00AA71E9">
        <w:rPr>
          <w:rFonts w:cstheme="minorHAnsi"/>
          <w:spacing w:val="-3"/>
        </w:rPr>
        <w:t>Gentbruggesluis</w:t>
      </w:r>
      <w:proofErr w:type="spellEnd"/>
      <w:r w:rsidRPr="00AA71E9">
        <w:rPr>
          <w:rFonts w:cstheme="minorHAnsi"/>
          <w:spacing w:val="-3"/>
        </w:rPr>
        <w:t xml:space="preserve"> + Schelde tot monding Molenbeek/</w:t>
      </w:r>
      <w:proofErr w:type="spellStart"/>
      <w:r w:rsidRPr="00AA71E9">
        <w:rPr>
          <w:rFonts w:cstheme="minorHAnsi"/>
          <w:spacing w:val="-3"/>
        </w:rPr>
        <w:t>Gondebeek</w:t>
      </w:r>
      <w:proofErr w:type="spellEnd"/>
      <w:r w:rsidRPr="00AA71E9">
        <w:rPr>
          <w:rFonts w:cstheme="minorHAnsi"/>
          <w:spacing w:val="-3"/>
        </w:rPr>
        <w:t xml:space="preserve"> (excl.)</w:t>
      </w:r>
    </w:p>
    <w:p w14:paraId="3324B45D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OVL-316: Schelde van monding Molenbeek/</w:t>
      </w:r>
      <w:proofErr w:type="spellStart"/>
      <w:r w:rsidRPr="00AA71E9">
        <w:rPr>
          <w:rFonts w:cstheme="minorHAnsi"/>
          <w:spacing w:val="-3"/>
        </w:rPr>
        <w:t>Gondebeek</w:t>
      </w:r>
      <w:proofErr w:type="spellEnd"/>
      <w:r w:rsidRPr="00AA71E9">
        <w:rPr>
          <w:rFonts w:cstheme="minorHAnsi"/>
          <w:spacing w:val="-3"/>
        </w:rPr>
        <w:t xml:space="preserve">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 tot monding Molenbeek/Grote Beek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</w:t>
      </w:r>
    </w:p>
    <w:p w14:paraId="22282DDA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OVL-322: Schelde van monding Molenbeek/</w:t>
      </w:r>
      <w:proofErr w:type="spellStart"/>
      <w:r w:rsidRPr="00AA71E9">
        <w:rPr>
          <w:rFonts w:cstheme="minorHAnsi"/>
          <w:spacing w:val="-3"/>
        </w:rPr>
        <w:t>Gondebeek</w:t>
      </w:r>
      <w:proofErr w:type="spellEnd"/>
      <w:r w:rsidRPr="00AA71E9">
        <w:rPr>
          <w:rFonts w:cstheme="minorHAnsi"/>
          <w:spacing w:val="-3"/>
        </w:rPr>
        <w:t xml:space="preserve">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 tot monding Molenbeek/Grote Beek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</w:t>
      </w:r>
    </w:p>
    <w:p w14:paraId="7A73C468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OVL-324: Zwalmbeek tot monding Molenbeek (excl.)</w:t>
      </w:r>
    </w:p>
    <w:p w14:paraId="4642BD2C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OVL-328: Dender van monding Molenbeek/Pachtbosbeek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 tot monding molenbeek/Wolfputbeek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</w:t>
      </w:r>
    </w:p>
    <w:p w14:paraId="09601056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OVL-656: Mark van monding Scheibeek (excl.) tot monding in Dender</w:t>
      </w:r>
    </w:p>
    <w:p w14:paraId="7A027AD9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OVL-668: Molenbeek/</w:t>
      </w:r>
      <w:proofErr w:type="spellStart"/>
      <w:r w:rsidRPr="00AA71E9">
        <w:rPr>
          <w:rFonts w:cstheme="minorHAnsi"/>
          <w:spacing w:val="-3"/>
        </w:rPr>
        <w:t>Plankebeek</w:t>
      </w:r>
      <w:proofErr w:type="spellEnd"/>
      <w:r w:rsidRPr="00AA71E9">
        <w:rPr>
          <w:rFonts w:cstheme="minorHAnsi"/>
          <w:spacing w:val="-3"/>
        </w:rPr>
        <w:t xml:space="preserve"> 432/30000</w:t>
      </w:r>
    </w:p>
    <w:p w14:paraId="4C2FBD55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OVL-671: Kanaal Gent-Terneuzen v. Leie binnenstad/</w:t>
      </w:r>
      <w:proofErr w:type="spellStart"/>
      <w:r w:rsidRPr="00AA71E9">
        <w:rPr>
          <w:rFonts w:cstheme="minorHAnsi"/>
          <w:spacing w:val="-3"/>
        </w:rPr>
        <w:t>Benedenschelde</w:t>
      </w:r>
      <w:proofErr w:type="spellEnd"/>
      <w:r w:rsidRPr="00AA71E9">
        <w:rPr>
          <w:rFonts w:cstheme="minorHAnsi"/>
          <w:spacing w:val="-3"/>
        </w:rPr>
        <w:t xml:space="preserve">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 – monding Moervaart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</w:t>
      </w:r>
    </w:p>
    <w:p w14:paraId="55852771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OVL-676: Schelde van monding Oostveergrote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 tot monding afgesloten Dender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</w:t>
      </w:r>
    </w:p>
    <w:p w14:paraId="70470139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OVL-681: Schelde van monding Zwalmbeek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 tot monding Stamkotbeek (</w:t>
      </w:r>
      <w:proofErr w:type="spellStart"/>
      <w:r w:rsidRPr="00AA71E9">
        <w:rPr>
          <w:rFonts w:cstheme="minorHAnsi"/>
          <w:spacing w:val="-3"/>
        </w:rPr>
        <w:t>incl</w:t>
      </w:r>
      <w:proofErr w:type="spellEnd"/>
      <w:r w:rsidRPr="00AA71E9">
        <w:rPr>
          <w:rFonts w:cstheme="minorHAnsi"/>
          <w:spacing w:val="-3"/>
        </w:rPr>
        <w:t>)</w:t>
      </w:r>
    </w:p>
    <w:p w14:paraId="6F06EC7A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OVL-682: Schelde van monding Zwalmbeek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 tot monding Stamkotbeek (</w:t>
      </w:r>
      <w:proofErr w:type="spellStart"/>
      <w:r w:rsidRPr="00AA71E9">
        <w:rPr>
          <w:rFonts w:cstheme="minorHAnsi"/>
          <w:spacing w:val="-3"/>
        </w:rPr>
        <w:t>incl</w:t>
      </w:r>
      <w:proofErr w:type="spellEnd"/>
      <w:r w:rsidRPr="00AA71E9">
        <w:rPr>
          <w:rFonts w:cstheme="minorHAnsi"/>
          <w:spacing w:val="-3"/>
        </w:rPr>
        <w:t>)</w:t>
      </w:r>
    </w:p>
    <w:p w14:paraId="5882FE44" w14:textId="77777777" w:rsidR="00AA71E9" w:rsidRPr="00AA71E9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OVL-693: Dender van monding Molenbeek/Pachtbosbeek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 tot monding molenbeek/Wolfputbeek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</w:t>
      </w:r>
    </w:p>
    <w:p w14:paraId="75AED8D7" w14:textId="767055DA" w:rsidR="00AA71E9" w:rsidRPr="00694403" w:rsidRDefault="00AA71E9" w:rsidP="00AA71E9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AA71E9">
        <w:rPr>
          <w:rFonts w:cstheme="minorHAnsi"/>
          <w:spacing w:val="-3"/>
        </w:rPr>
        <w:t>OVL-694: Dender van monding Molenbeek/Pachtbosbeek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 tot monding molenbeek/Wolfputbeek (</w:t>
      </w:r>
      <w:proofErr w:type="spellStart"/>
      <w:r w:rsidRPr="00AA71E9">
        <w:rPr>
          <w:rFonts w:cstheme="minorHAnsi"/>
          <w:spacing w:val="-3"/>
        </w:rPr>
        <w:t>excl</w:t>
      </w:r>
      <w:proofErr w:type="spellEnd"/>
      <w:r w:rsidRPr="00AA71E9">
        <w:rPr>
          <w:rFonts w:cstheme="minorHAnsi"/>
          <w:spacing w:val="-3"/>
        </w:rPr>
        <w:t>)</w:t>
      </w:r>
      <w:bookmarkEnd w:id="0"/>
    </w:p>
    <w:p w14:paraId="1FF51BED" w14:textId="77777777" w:rsidR="00AA71E9" w:rsidRPr="00AA71E9" w:rsidRDefault="00AA71E9" w:rsidP="00AA71E9">
      <w:p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</w:p>
    <w:p w14:paraId="04C15A5F" w14:textId="20EF34AF" w:rsidR="00C31591" w:rsidRPr="007861A9" w:rsidRDefault="00A17D15" w:rsidP="00C31591">
      <w:pPr>
        <w:rPr>
          <w:rFonts w:cstheme="minorHAnsi"/>
          <w:i/>
          <w:iCs/>
        </w:rPr>
      </w:pPr>
      <w:r w:rsidRPr="007861A9">
        <w:rPr>
          <w:rFonts w:cstheme="minorHAnsi"/>
          <w:i/>
          <w:iCs/>
        </w:rPr>
        <w:t>Zie</w:t>
      </w:r>
      <w:r w:rsidR="005E6A08" w:rsidRPr="005E6A08">
        <w:rPr>
          <w:rFonts w:cstheme="minorHAnsi"/>
          <w:i/>
          <w:iCs/>
        </w:rPr>
        <w:t xml:space="preserve"> kaart </w:t>
      </w:r>
      <w:r w:rsidR="00EB6DC4" w:rsidRPr="007861A9">
        <w:rPr>
          <w:rFonts w:cstheme="minorHAnsi"/>
          <w:i/>
          <w:iCs/>
        </w:rPr>
        <w:t xml:space="preserve">als bijlage of raadpleeg </w:t>
      </w:r>
      <w:hyperlink r:id="rId10" w:history="1">
        <w:r w:rsidR="00EB6DC4" w:rsidRPr="007861A9">
          <w:rPr>
            <w:rStyle w:val="Hyperlink"/>
            <w:rFonts w:cstheme="minorHAnsi"/>
            <w:i/>
            <w:iCs/>
          </w:rPr>
          <w:t>de interactie</w:t>
        </w:r>
        <w:r w:rsidR="006851BA" w:rsidRPr="007861A9">
          <w:rPr>
            <w:rStyle w:val="Hyperlink"/>
            <w:rFonts w:cstheme="minorHAnsi"/>
            <w:i/>
            <w:iCs/>
          </w:rPr>
          <w:t>ve</w:t>
        </w:r>
        <w:r w:rsidR="00EB6DC4" w:rsidRPr="007861A9">
          <w:rPr>
            <w:rStyle w:val="Hyperlink"/>
            <w:rFonts w:cstheme="minorHAnsi"/>
            <w:i/>
            <w:iCs/>
          </w:rPr>
          <w:t xml:space="preserve"> kaart</w:t>
        </w:r>
      </w:hyperlink>
      <w:r w:rsidR="00EB6DC4" w:rsidRPr="007861A9">
        <w:rPr>
          <w:rFonts w:cstheme="minorHAnsi"/>
          <w:i/>
          <w:iCs/>
        </w:rPr>
        <w:t xml:space="preserve"> (opgelet:</w:t>
      </w:r>
      <w:r w:rsidR="005E6A08" w:rsidRPr="005E6A08">
        <w:rPr>
          <w:rFonts w:cstheme="minorHAnsi"/>
          <w:i/>
          <w:iCs/>
        </w:rPr>
        <w:t xml:space="preserve"> up </w:t>
      </w:r>
      <w:proofErr w:type="spellStart"/>
      <w:r w:rsidR="005E6A08" w:rsidRPr="005E6A08">
        <w:rPr>
          <w:rFonts w:cstheme="minorHAnsi"/>
          <w:i/>
          <w:iCs/>
        </w:rPr>
        <w:t>to</w:t>
      </w:r>
      <w:proofErr w:type="spellEnd"/>
      <w:r w:rsidR="005E6A08" w:rsidRPr="005E6A08">
        <w:rPr>
          <w:rFonts w:cstheme="minorHAnsi"/>
          <w:i/>
          <w:iCs/>
        </w:rPr>
        <w:t xml:space="preserve"> date </w:t>
      </w:r>
      <w:r w:rsidR="00EB6DC4" w:rsidRPr="007861A9">
        <w:rPr>
          <w:rFonts w:cstheme="minorHAnsi"/>
          <w:i/>
          <w:iCs/>
        </w:rPr>
        <w:t>vanaf</w:t>
      </w:r>
      <w:r w:rsidR="00393CE1">
        <w:rPr>
          <w:rFonts w:cstheme="minorHAnsi"/>
          <w:i/>
          <w:iCs/>
        </w:rPr>
        <w:t xml:space="preserve"> 7 juli 2023</w:t>
      </w:r>
      <w:r w:rsidR="00D44E33">
        <w:rPr>
          <w:rFonts w:cstheme="minorHAnsi"/>
          <w:i/>
          <w:iCs/>
        </w:rPr>
        <w:t>)</w:t>
      </w:r>
      <w:r w:rsidR="006851BA" w:rsidRPr="007861A9">
        <w:rPr>
          <w:rFonts w:cstheme="minorHAnsi"/>
          <w:i/>
          <w:iCs/>
        </w:rPr>
        <w:t>.</w:t>
      </w:r>
    </w:p>
    <w:p w14:paraId="3AD82482" w14:textId="77777777" w:rsidR="00393CE1" w:rsidRPr="00393CE1" w:rsidRDefault="00393CE1" w:rsidP="00393CE1">
      <w:pPr>
        <w:spacing w:after="0"/>
        <w:jc w:val="both"/>
        <w:rPr>
          <w:rFonts w:cstheme="minorHAnsi"/>
        </w:rPr>
      </w:pPr>
      <w:r w:rsidRPr="00393CE1">
        <w:rPr>
          <w:rFonts w:cstheme="minorHAnsi"/>
        </w:rPr>
        <w:t>Voor de volgende zone wordt het tijdelijk onttrekkingsverbod ingetrokken ten opzichte van het vorige besluit van de gouverneur (15/06/2023):</w:t>
      </w:r>
    </w:p>
    <w:p w14:paraId="10FD7030" w14:textId="77777777" w:rsidR="00393CE1" w:rsidRPr="00393CE1" w:rsidRDefault="00393CE1" w:rsidP="00393CE1">
      <w:pPr>
        <w:pStyle w:val="Lijstalinea"/>
        <w:numPr>
          <w:ilvl w:val="0"/>
          <w:numId w:val="2"/>
        </w:numPr>
        <w:tabs>
          <w:tab w:val="left" w:pos="-1440"/>
          <w:tab w:val="left" w:pos="-720"/>
          <w:tab w:val="center" w:pos="4253"/>
          <w:tab w:val="right" w:pos="8222"/>
        </w:tabs>
        <w:spacing w:after="0" w:line="276" w:lineRule="auto"/>
        <w:rPr>
          <w:rFonts w:cstheme="minorHAnsi"/>
          <w:spacing w:val="-3"/>
        </w:rPr>
      </w:pPr>
      <w:r w:rsidRPr="00393CE1">
        <w:rPr>
          <w:rFonts w:cstheme="minorHAnsi"/>
          <w:spacing w:val="-3"/>
        </w:rPr>
        <w:t>OVL-303: Waterloop van de Hoge Landen</w:t>
      </w:r>
    </w:p>
    <w:p w14:paraId="7E0F8E89" w14:textId="438A5432" w:rsidR="007848CB" w:rsidRDefault="00393CE1" w:rsidP="00FC081D">
      <w:pPr>
        <w:jc w:val="both"/>
        <w:rPr>
          <w:rFonts w:cstheme="minorHAnsi"/>
        </w:rPr>
      </w:pPr>
      <w:r>
        <w:rPr>
          <w:rFonts w:cstheme="minorHAnsi"/>
        </w:rPr>
        <w:br/>
      </w:r>
      <w:r w:rsidR="00DF4325" w:rsidRPr="005E6A08">
        <w:rPr>
          <w:rFonts w:cstheme="minorHAnsi"/>
        </w:rPr>
        <w:t xml:space="preserve">Het tijdelijk onttrekkingsverbod </w:t>
      </w:r>
      <w:r w:rsidR="00812363" w:rsidRPr="005E6A08">
        <w:rPr>
          <w:rFonts w:cstheme="minorHAnsi"/>
        </w:rPr>
        <w:t xml:space="preserve">blijft van kracht tot zolang de waterpeilen niet hersteld zijn. </w:t>
      </w:r>
      <w:r w:rsidR="003A13BA" w:rsidRPr="005E6A08">
        <w:rPr>
          <w:rFonts w:cstheme="minorHAnsi"/>
        </w:rPr>
        <w:t xml:space="preserve">Het </w:t>
      </w:r>
      <w:proofErr w:type="spellStart"/>
      <w:r w:rsidR="003A13BA" w:rsidRPr="005E6A08">
        <w:rPr>
          <w:rFonts w:cstheme="minorHAnsi"/>
        </w:rPr>
        <w:t>semi-permanent</w:t>
      </w:r>
      <w:proofErr w:type="spellEnd"/>
      <w:r w:rsidR="003A13BA" w:rsidRPr="005E6A08">
        <w:rPr>
          <w:rFonts w:cstheme="minorHAnsi"/>
        </w:rPr>
        <w:t xml:space="preserve"> onttrekkingsverbod blijft </w:t>
      </w:r>
      <w:r w:rsidR="005C4494" w:rsidRPr="005E6A08">
        <w:rPr>
          <w:rFonts w:cstheme="minorHAnsi"/>
        </w:rPr>
        <w:t xml:space="preserve">sowieso </w:t>
      </w:r>
      <w:r w:rsidR="003A13BA" w:rsidRPr="005E6A08">
        <w:rPr>
          <w:rFonts w:cstheme="minorHAnsi"/>
        </w:rPr>
        <w:t>van kracht tot en met 31 oktober 202</w:t>
      </w:r>
      <w:r w:rsidR="00783FDB">
        <w:rPr>
          <w:rFonts w:cstheme="minorHAnsi"/>
        </w:rPr>
        <w:t>3</w:t>
      </w:r>
      <w:r w:rsidR="003A13BA" w:rsidRPr="005E6A08">
        <w:rPr>
          <w:rFonts w:cstheme="minorHAnsi"/>
        </w:rPr>
        <w:t>.</w:t>
      </w:r>
    </w:p>
    <w:p w14:paraId="2DEC25EA" w14:textId="1A34C576" w:rsidR="00F9243F" w:rsidRPr="007861A9" w:rsidRDefault="007861A9" w:rsidP="00560B7C">
      <w:pPr>
        <w:spacing w:before="240"/>
        <w:jc w:val="both"/>
        <w:rPr>
          <w:rFonts w:cstheme="minorHAnsi"/>
          <w:sz w:val="18"/>
          <w:szCs w:val="18"/>
        </w:rPr>
      </w:pPr>
      <w:r w:rsidRPr="007861A9">
        <w:rPr>
          <w:rFonts w:cstheme="minorHAnsi"/>
          <w:sz w:val="18"/>
          <w:szCs w:val="18"/>
        </w:rPr>
        <w:t>Opgelet: d</w:t>
      </w:r>
      <w:r w:rsidR="00F9243F" w:rsidRPr="007861A9">
        <w:rPr>
          <w:rFonts w:cstheme="minorHAnsi"/>
          <w:sz w:val="18"/>
          <w:szCs w:val="18"/>
        </w:rPr>
        <w:t xml:space="preserve">it onttrekkingsverbod is niet van toepassing op de bevaarbare waterlopen in Oost-Vlaanderen. Onttrekkers dienen zich hiervoor te houden aan </w:t>
      </w:r>
      <w:hyperlink r:id="rId11" w:history="1">
        <w:r w:rsidR="00F9243F" w:rsidRPr="007861A9">
          <w:rPr>
            <w:rStyle w:val="Hyperlink"/>
            <w:rFonts w:cstheme="minorHAnsi"/>
            <w:sz w:val="18"/>
            <w:szCs w:val="18"/>
          </w:rPr>
          <w:t>de richtlijnen van de Vlaamse Waterweg</w:t>
        </w:r>
      </w:hyperlink>
      <w:r w:rsidR="00FC081D" w:rsidRPr="007861A9">
        <w:rPr>
          <w:rFonts w:cstheme="minorHAnsi"/>
          <w:sz w:val="18"/>
          <w:szCs w:val="18"/>
        </w:rPr>
        <w:t>.</w:t>
      </w:r>
    </w:p>
    <w:p w14:paraId="49C23CFE" w14:textId="012EB6AD" w:rsidR="00E0483D" w:rsidRPr="007861A9" w:rsidRDefault="00E0483D">
      <w:pPr>
        <w:rPr>
          <w:rFonts w:cstheme="minorHAnsi"/>
          <w:b/>
          <w:sz w:val="24"/>
          <w:szCs w:val="24"/>
        </w:rPr>
      </w:pPr>
      <w:r w:rsidRPr="007861A9">
        <w:rPr>
          <w:rFonts w:cstheme="minorHAnsi"/>
          <w:b/>
          <w:sz w:val="24"/>
          <w:szCs w:val="24"/>
        </w:rPr>
        <w:t>Uitzonderingen</w:t>
      </w:r>
    </w:p>
    <w:p w14:paraId="6933F914" w14:textId="1D471FC7" w:rsidR="00E0483D" w:rsidRPr="0040095B" w:rsidRDefault="007B4CEF" w:rsidP="002B7607">
      <w:pPr>
        <w:jc w:val="both"/>
        <w:rPr>
          <w:rFonts w:cstheme="minorHAnsi"/>
        </w:rPr>
      </w:pPr>
      <w:r w:rsidRPr="005E6A08">
        <w:rPr>
          <w:rFonts w:cstheme="minorHAnsi"/>
        </w:rPr>
        <w:t xml:space="preserve">Er gelden wat betreft dit tijdelijk en </w:t>
      </w:r>
      <w:proofErr w:type="spellStart"/>
      <w:r w:rsidR="00A87FC9" w:rsidRPr="005E6A08">
        <w:rPr>
          <w:rFonts w:cstheme="minorHAnsi"/>
        </w:rPr>
        <w:t>semi-</w:t>
      </w:r>
      <w:r w:rsidRPr="005E6A08">
        <w:rPr>
          <w:rFonts w:cstheme="minorHAnsi"/>
        </w:rPr>
        <w:t>permanent</w:t>
      </w:r>
      <w:proofErr w:type="spellEnd"/>
      <w:r w:rsidRPr="005E6A08">
        <w:rPr>
          <w:rFonts w:cstheme="minorHAnsi"/>
        </w:rPr>
        <w:t xml:space="preserve"> onttrekkingsverbod </w:t>
      </w:r>
      <w:r w:rsidR="00F9243F" w:rsidRPr="005E6A08">
        <w:rPr>
          <w:rFonts w:cstheme="minorHAnsi"/>
        </w:rPr>
        <w:t xml:space="preserve">op de onbevaarbare </w:t>
      </w:r>
      <w:r w:rsidR="00F9243F" w:rsidRPr="0040095B">
        <w:rPr>
          <w:rFonts w:cstheme="minorHAnsi"/>
        </w:rPr>
        <w:t xml:space="preserve">waterlopen </w:t>
      </w:r>
      <w:r w:rsidRPr="0040095B">
        <w:rPr>
          <w:rFonts w:cstheme="minorHAnsi"/>
        </w:rPr>
        <w:t>wel enkele uitzonderingen</w:t>
      </w:r>
      <w:r w:rsidR="00805059" w:rsidRPr="0040095B">
        <w:rPr>
          <w:rFonts w:cstheme="minorHAnsi"/>
        </w:rPr>
        <w:t>:</w:t>
      </w:r>
    </w:p>
    <w:p w14:paraId="543949F1" w14:textId="1C7C1053" w:rsidR="002E7BD2" w:rsidRPr="0040095B" w:rsidRDefault="002E7BD2" w:rsidP="007861A9">
      <w:pPr>
        <w:pStyle w:val="Lijstalinea"/>
        <w:numPr>
          <w:ilvl w:val="0"/>
          <w:numId w:val="4"/>
        </w:numPr>
        <w:jc w:val="both"/>
        <w:rPr>
          <w:rFonts w:cstheme="minorHAnsi"/>
        </w:rPr>
      </w:pPr>
      <w:r w:rsidRPr="0040095B">
        <w:rPr>
          <w:rFonts w:cstheme="minorHAnsi"/>
        </w:rPr>
        <w:t>Onttrekkingen met weidepompen voor drenking van vee in weides (weidepompen omvatten zowel mechanische weidepompen als weidepompen op zonne- of windenergie).</w:t>
      </w:r>
    </w:p>
    <w:p w14:paraId="41380FE5" w14:textId="1CE2FB92" w:rsidR="002E7BD2" w:rsidRPr="0040095B" w:rsidRDefault="002E7BD2" w:rsidP="007861A9">
      <w:pPr>
        <w:pStyle w:val="Lijstalinea"/>
        <w:numPr>
          <w:ilvl w:val="0"/>
          <w:numId w:val="4"/>
        </w:numPr>
        <w:jc w:val="both"/>
        <w:rPr>
          <w:rFonts w:cstheme="minorHAnsi"/>
        </w:rPr>
      </w:pPr>
      <w:r w:rsidRPr="0040095B">
        <w:rPr>
          <w:rFonts w:cstheme="minorHAnsi"/>
        </w:rPr>
        <w:t>Onttrekkingen door hulpdiensten in geval van nood wanneer er geen alternatief voorhanden is.</w:t>
      </w:r>
    </w:p>
    <w:p w14:paraId="57A91B36" w14:textId="130A12F2" w:rsidR="00DE6CDA" w:rsidRPr="00D44E33" w:rsidRDefault="00DE6CDA" w:rsidP="007861A9">
      <w:pPr>
        <w:pStyle w:val="Lijstalinea"/>
        <w:numPr>
          <w:ilvl w:val="0"/>
          <w:numId w:val="4"/>
        </w:numPr>
        <w:tabs>
          <w:tab w:val="left" w:pos="-1440"/>
          <w:tab w:val="left" w:pos="-720"/>
          <w:tab w:val="center" w:pos="4253"/>
          <w:tab w:val="right" w:pos="8222"/>
        </w:tabs>
        <w:spacing w:line="276" w:lineRule="auto"/>
        <w:jc w:val="both"/>
        <w:rPr>
          <w:rFonts w:cstheme="minorHAnsi"/>
          <w:spacing w:val="-3"/>
        </w:rPr>
      </w:pPr>
      <w:r w:rsidRPr="00D44E33">
        <w:rPr>
          <w:rFonts w:cstheme="minorHAnsi"/>
          <w:spacing w:val="-3"/>
        </w:rPr>
        <w:t xml:space="preserve">Onttrekkingen voor het vullen van </w:t>
      </w:r>
      <w:r w:rsidRPr="00D44E33">
        <w:rPr>
          <w:rFonts w:cstheme="minorHAnsi"/>
        </w:rPr>
        <w:t>spuittoestellen om gewasbeschermingsmiddelen te gebruiken, op voorwaarde dat de gebruiker van de toestellen dusdanig te werk gaat dat er geen risico op puntverontreiniging i</w:t>
      </w:r>
      <w:r w:rsidR="005E6A08" w:rsidRPr="00D44E33">
        <w:rPr>
          <w:rFonts w:cstheme="minorHAnsi"/>
        </w:rPr>
        <w:t>s.</w:t>
      </w:r>
    </w:p>
    <w:p w14:paraId="048589C9" w14:textId="77777777" w:rsidR="004F4B5A" w:rsidRPr="0040095B" w:rsidRDefault="004F4B5A" w:rsidP="004F4B5A">
      <w:pPr>
        <w:pStyle w:val="Lijstalinea"/>
        <w:tabs>
          <w:tab w:val="left" w:pos="-1440"/>
          <w:tab w:val="left" w:pos="-720"/>
          <w:tab w:val="center" w:pos="4253"/>
          <w:tab w:val="right" w:pos="8222"/>
        </w:tabs>
        <w:spacing w:line="276" w:lineRule="auto"/>
        <w:jc w:val="both"/>
        <w:rPr>
          <w:rFonts w:cstheme="minorHAnsi"/>
          <w:spacing w:val="-3"/>
        </w:rPr>
      </w:pPr>
    </w:p>
    <w:p w14:paraId="5210055B" w14:textId="09D1BF59" w:rsidR="009573F1" w:rsidRPr="0040095B" w:rsidRDefault="003A13BA">
      <w:pPr>
        <w:rPr>
          <w:rFonts w:cstheme="minorHAnsi"/>
          <w:b/>
          <w:sz w:val="24"/>
          <w:szCs w:val="24"/>
        </w:rPr>
      </w:pPr>
      <w:r w:rsidRPr="0040095B">
        <w:rPr>
          <w:rFonts w:cstheme="minorHAnsi"/>
          <w:b/>
          <w:sz w:val="24"/>
          <w:szCs w:val="24"/>
        </w:rPr>
        <w:t xml:space="preserve">Geen </w:t>
      </w:r>
      <w:r w:rsidR="0036377E" w:rsidRPr="0040095B">
        <w:rPr>
          <w:rFonts w:cstheme="minorHAnsi"/>
          <w:b/>
          <w:sz w:val="24"/>
          <w:szCs w:val="24"/>
        </w:rPr>
        <w:t>maatregelen voor</w:t>
      </w:r>
      <w:r w:rsidRPr="0040095B">
        <w:rPr>
          <w:rFonts w:cstheme="minorHAnsi"/>
          <w:b/>
          <w:sz w:val="24"/>
          <w:szCs w:val="24"/>
        </w:rPr>
        <w:t xml:space="preserve"> </w:t>
      </w:r>
      <w:r w:rsidR="0036377E" w:rsidRPr="0040095B">
        <w:rPr>
          <w:rFonts w:cstheme="minorHAnsi"/>
          <w:b/>
          <w:sz w:val="24"/>
          <w:szCs w:val="24"/>
        </w:rPr>
        <w:t>drinkwater</w:t>
      </w:r>
    </w:p>
    <w:p w14:paraId="15EC4CA7" w14:textId="70833598" w:rsidR="009573F1" w:rsidRPr="005E6A08" w:rsidRDefault="009D443E" w:rsidP="002B7607">
      <w:pPr>
        <w:jc w:val="both"/>
        <w:rPr>
          <w:rFonts w:cstheme="minorHAnsi"/>
        </w:rPr>
      </w:pPr>
      <w:r w:rsidRPr="0040095B">
        <w:rPr>
          <w:rFonts w:cstheme="minorHAnsi"/>
        </w:rPr>
        <w:t xml:space="preserve">Op dit moment komt de drinkwatervoorziening </w:t>
      </w:r>
      <w:r w:rsidRPr="005E6A08">
        <w:rPr>
          <w:rFonts w:cstheme="minorHAnsi"/>
        </w:rPr>
        <w:t xml:space="preserve">niet in het gedrang. </w:t>
      </w:r>
      <w:r w:rsidR="008B7D8F" w:rsidRPr="005E6A08">
        <w:rPr>
          <w:rFonts w:cstheme="minorHAnsi"/>
        </w:rPr>
        <w:t xml:space="preserve">De </w:t>
      </w:r>
      <w:r w:rsidR="008B7D8F" w:rsidRPr="007861A9">
        <w:rPr>
          <w:rFonts w:cstheme="minorHAnsi"/>
          <w:b/>
        </w:rPr>
        <w:t xml:space="preserve">huidige </w:t>
      </w:r>
      <w:r w:rsidR="00422F03" w:rsidRPr="007861A9">
        <w:rPr>
          <w:rFonts w:cstheme="minorHAnsi"/>
          <w:b/>
        </w:rPr>
        <w:t>drinkwatervoorraden</w:t>
      </w:r>
      <w:r w:rsidR="002B6505" w:rsidRPr="007861A9">
        <w:rPr>
          <w:rFonts w:cstheme="minorHAnsi"/>
          <w:b/>
        </w:rPr>
        <w:t xml:space="preserve"> vereisen op dit moment </w:t>
      </w:r>
      <w:r w:rsidR="00B630DF" w:rsidRPr="007861A9">
        <w:rPr>
          <w:rFonts w:cstheme="minorHAnsi"/>
          <w:b/>
          <w:bCs/>
        </w:rPr>
        <w:t xml:space="preserve">dan ook </w:t>
      </w:r>
      <w:r w:rsidR="002B6505" w:rsidRPr="007861A9">
        <w:rPr>
          <w:rFonts w:cstheme="minorHAnsi"/>
          <w:b/>
        </w:rPr>
        <w:t>geen maatregelen om het verbruik van leidingwater voor burgers te beperken</w:t>
      </w:r>
      <w:r w:rsidR="00B630DF">
        <w:rPr>
          <w:rFonts w:cstheme="minorHAnsi"/>
        </w:rPr>
        <w:t xml:space="preserve">. </w:t>
      </w:r>
      <w:r w:rsidR="00BE456F" w:rsidRPr="005E6A08">
        <w:rPr>
          <w:rFonts w:cstheme="minorHAnsi"/>
        </w:rPr>
        <w:t xml:space="preserve">Maar uiteraard is het </w:t>
      </w:r>
      <w:r w:rsidR="00BE456F" w:rsidRPr="007861A9">
        <w:rPr>
          <w:rFonts w:cstheme="minorHAnsi"/>
          <w:b/>
        </w:rPr>
        <w:t>altijd een goede ingesteldheid om zuinig om te springen met leidingwater</w:t>
      </w:r>
      <w:r w:rsidR="00FC318D" w:rsidRPr="007861A9">
        <w:rPr>
          <w:rFonts w:cstheme="minorHAnsi"/>
          <w:b/>
        </w:rPr>
        <w:t xml:space="preserve"> en niet-essentieel verbruik te vermijden</w:t>
      </w:r>
      <w:r w:rsidR="00FC318D" w:rsidRPr="005E6A08">
        <w:rPr>
          <w:rFonts w:cstheme="minorHAnsi"/>
        </w:rPr>
        <w:t>.</w:t>
      </w:r>
      <w:r w:rsidR="00E716D9" w:rsidRPr="005E6A08">
        <w:rPr>
          <w:rFonts w:cstheme="minorHAnsi"/>
        </w:rPr>
        <w:t xml:space="preserve"> Op de </w:t>
      </w:r>
      <w:hyperlink r:id="rId12" w:history="1">
        <w:r w:rsidR="00E716D9" w:rsidRPr="002B7607">
          <w:rPr>
            <w:rStyle w:val="Hyperlink"/>
            <w:rFonts w:cstheme="minorHAnsi"/>
          </w:rPr>
          <w:t>website van de Vlaamse Milieumaatschappij</w:t>
        </w:r>
      </w:hyperlink>
      <w:r w:rsidR="00E716D9" w:rsidRPr="005E6A08">
        <w:rPr>
          <w:rFonts w:cstheme="minorHAnsi"/>
        </w:rPr>
        <w:t xml:space="preserve"> vind je</w:t>
      </w:r>
      <w:r w:rsidR="00B3601B" w:rsidRPr="005E6A08">
        <w:rPr>
          <w:rFonts w:cstheme="minorHAnsi"/>
        </w:rPr>
        <w:t xml:space="preserve"> concrete tips.</w:t>
      </w:r>
    </w:p>
    <w:p w14:paraId="7253E099" w14:textId="7FDC8697" w:rsidR="009573F1" w:rsidRPr="007861A9" w:rsidRDefault="00FC081D">
      <w:pPr>
        <w:rPr>
          <w:rFonts w:cstheme="minorHAnsi"/>
          <w:b/>
          <w:sz w:val="24"/>
          <w:szCs w:val="24"/>
        </w:rPr>
      </w:pPr>
      <w:r w:rsidRPr="007861A9">
        <w:rPr>
          <w:rFonts w:cstheme="minorHAnsi"/>
          <w:b/>
          <w:bCs/>
          <w:sz w:val="24"/>
          <w:szCs w:val="24"/>
        </w:rPr>
        <w:t>Meer info</w:t>
      </w:r>
      <w:r w:rsidR="0007539D">
        <w:rPr>
          <w:rFonts w:cstheme="minorHAnsi"/>
          <w:b/>
          <w:bCs/>
          <w:sz w:val="24"/>
          <w:szCs w:val="24"/>
        </w:rPr>
        <w:t>: besluiten</w:t>
      </w:r>
    </w:p>
    <w:p w14:paraId="07537340" w14:textId="4048DE4D" w:rsidR="0007539D" w:rsidRPr="0040095B" w:rsidRDefault="00741C49" w:rsidP="0007539D">
      <w:pPr>
        <w:rPr>
          <w:rFonts w:cstheme="minorHAnsi"/>
        </w:rPr>
      </w:pPr>
      <w:hyperlink r:id="rId13" w:history="1">
        <w:r w:rsidR="0007539D" w:rsidRPr="008F5A06">
          <w:rPr>
            <w:rStyle w:val="Hyperlink"/>
            <w:rFonts w:cstheme="minorHAnsi"/>
          </w:rPr>
          <w:t>Besluit van de gouverneur: tijdelijk onttrekkingsverbod onbevaarbare waterlopen en publieke grachten (</w:t>
        </w:r>
        <w:r w:rsidR="00CF5453">
          <w:rPr>
            <w:rStyle w:val="Hyperlink"/>
            <w:rFonts w:cstheme="minorHAnsi"/>
          </w:rPr>
          <w:t>0</w:t>
        </w:r>
        <w:r w:rsidR="00EF3072">
          <w:rPr>
            <w:rStyle w:val="Hyperlink"/>
            <w:rFonts w:cstheme="minorHAnsi"/>
          </w:rPr>
          <w:t>5</w:t>
        </w:r>
        <w:r w:rsidR="00CF5453">
          <w:rPr>
            <w:rStyle w:val="Hyperlink"/>
            <w:rFonts w:cstheme="minorHAnsi"/>
          </w:rPr>
          <w:t>/07</w:t>
        </w:r>
        <w:r w:rsidR="00CF0EE7" w:rsidRPr="008F5A06">
          <w:rPr>
            <w:rStyle w:val="Hyperlink"/>
            <w:rFonts w:cstheme="minorHAnsi"/>
          </w:rPr>
          <w:t>/2023)</w:t>
        </w:r>
      </w:hyperlink>
    </w:p>
    <w:p w14:paraId="237F9C70" w14:textId="0FD50139" w:rsidR="00FA166A" w:rsidRDefault="00741C49">
      <w:pPr>
        <w:rPr>
          <w:rFonts w:cstheme="minorHAnsi"/>
        </w:rPr>
      </w:pPr>
      <w:hyperlink r:id="rId14" w:history="1">
        <w:r w:rsidR="00FA166A" w:rsidRPr="00956594">
          <w:rPr>
            <w:rStyle w:val="Hyperlink"/>
            <w:rFonts w:cstheme="minorHAnsi"/>
          </w:rPr>
          <w:t xml:space="preserve">Besluit van de gouverneur: </w:t>
        </w:r>
        <w:proofErr w:type="spellStart"/>
        <w:r w:rsidR="00FA166A" w:rsidRPr="00956594">
          <w:rPr>
            <w:rStyle w:val="Hyperlink"/>
            <w:rFonts w:cstheme="minorHAnsi"/>
          </w:rPr>
          <w:t>semi-permanent</w:t>
        </w:r>
        <w:proofErr w:type="spellEnd"/>
        <w:r w:rsidR="00FA166A" w:rsidRPr="00956594">
          <w:rPr>
            <w:rStyle w:val="Hyperlink"/>
            <w:rFonts w:cstheme="minorHAnsi"/>
          </w:rPr>
          <w:t xml:space="preserve"> onttrekkingsverbod on</w:t>
        </w:r>
        <w:r w:rsidR="004926B0" w:rsidRPr="00956594">
          <w:rPr>
            <w:rStyle w:val="Hyperlink"/>
            <w:rFonts w:cstheme="minorHAnsi"/>
          </w:rPr>
          <w:t>bevaarbare waterlopen en publieke grachten (17/12/202</w:t>
        </w:r>
        <w:r w:rsidR="00116CE6" w:rsidRPr="00956594">
          <w:rPr>
            <w:rStyle w:val="Hyperlink"/>
            <w:rFonts w:cstheme="minorHAnsi"/>
          </w:rPr>
          <w:t>1</w:t>
        </w:r>
        <w:r w:rsidR="004926B0" w:rsidRPr="00956594">
          <w:rPr>
            <w:rStyle w:val="Hyperlink"/>
            <w:rFonts w:cstheme="minorHAnsi"/>
          </w:rPr>
          <w:t>)</w:t>
        </w:r>
      </w:hyperlink>
    </w:p>
    <w:p w14:paraId="28A4743B" w14:textId="67AE4450" w:rsidR="00FA166A" w:rsidRPr="007861A9" w:rsidRDefault="00FA166A">
      <w:pPr>
        <w:rPr>
          <w:rFonts w:cstheme="minorHAnsi"/>
          <w:b/>
          <w:bCs/>
          <w:sz w:val="24"/>
          <w:szCs w:val="24"/>
        </w:rPr>
      </w:pPr>
      <w:r w:rsidRPr="007861A9">
        <w:rPr>
          <w:rFonts w:cstheme="minorHAnsi"/>
          <w:b/>
          <w:bCs/>
          <w:sz w:val="24"/>
          <w:szCs w:val="24"/>
        </w:rPr>
        <w:t>Contact</w:t>
      </w:r>
    </w:p>
    <w:p w14:paraId="4B0CC591" w14:textId="5243BB46" w:rsidR="00FD6587" w:rsidRPr="00116CE6" w:rsidRDefault="00116CE6">
      <w:pPr>
        <w:rPr>
          <w:rFonts w:cstheme="minorHAnsi"/>
        </w:rPr>
      </w:pPr>
      <w:r>
        <w:rPr>
          <w:rFonts w:cstheme="minorHAnsi"/>
        </w:rPr>
        <w:t>09 267 80 21</w:t>
      </w:r>
      <w:r>
        <w:rPr>
          <w:rFonts w:cstheme="minorHAnsi"/>
        </w:rPr>
        <w:br/>
      </w:r>
      <w:hyperlink r:id="rId15" w:history="1">
        <w:r w:rsidRPr="00AD17D4">
          <w:rPr>
            <w:rStyle w:val="Hyperlink"/>
            <w:rFonts w:cstheme="minorHAnsi"/>
          </w:rPr>
          <w:t>kabinet.gouverneur@oost-vlaanderen.be</w:t>
        </w:r>
      </w:hyperlink>
      <w:r>
        <w:rPr>
          <w:rFonts w:cstheme="minorHAnsi"/>
        </w:rPr>
        <w:t xml:space="preserve"> </w:t>
      </w:r>
    </w:p>
    <w:p w14:paraId="1BF02AFF" w14:textId="7587EF72" w:rsidR="007861A9" w:rsidRDefault="007861A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AF9CF5D" w14:textId="0E773680" w:rsidR="00B60F9C" w:rsidRDefault="004F4B5A">
      <w:pPr>
        <w:rPr>
          <w:rFonts w:cstheme="minorHAnsi"/>
          <w:noProof/>
        </w:rPr>
      </w:pPr>
      <w:r>
        <w:rPr>
          <w:rFonts w:cstheme="minorHAnsi"/>
          <w:noProof/>
        </w:rPr>
        <w:lastRenderedPageBreak/>
        <w:t>Bijlage</w:t>
      </w:r>
      <w:r w:rsidR="00393CE1">
        <w:rPr>
          <w:rFonts w:cstheme="minorHAnsi"/>
          <w:noProof/>
        </w:rPr>
        <w:t>:</w:t>
      </w:r>
    </w:p>
    <w:p w14:paraId="0E7276EA" w14:textId="77777777" w:rsidR="00393CE1" w:rsidRPr="00D038E5" w:rsidRDefault="00393CE1">
      <w:pPr>
        <w:rPr>
          <w:rFonts w:cstheme="minorHAnsi"/>
          <w:noProof/>
        </w:rPr>
      </w:pPr>
    </w:p>
    <w:p w14:paraId="2782CACE" w14:textId="1030EE14" w:rsidR="00D038E5" w:rsidRPr="00D038E5" w:rsidRDefault="00560B7C">
      <w:pPr>
        <w:rPr>
          <w:rFonts w:cstheme="minorHAnsi"/>
        </w:rPr>
      </w:pPr>
      <w:r w:rsidRPr="00560B7C">
        <w:rPr>
          <w:rFonts w:cstheme="minorHAnsi"/>
          <w:noProof/>
        </w:rPr>
        <w:drawing>
          <wp:inline distT="0" distB="0" distL="0" distR="0" wp14:anchorId="402A3122" wp14:editId="26423D25">
            <wp:extent cx="5760720" cy="42278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2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38E5" w:rsidRPr="00D03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1CFB"/>
    <w:multiLevelType w:val="hybridMultilevel"/>
    <w:tmpl w:val="FBDCC0E0"/>
    <w:lvl w:ilvl="0" w:tplc="B4E405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B4273"/>
    <w:multiLevelType w:val="hybridMultilevel"/>
    <w:tmpl w:val="DA06B80C"/>
    <w:lvl w:ilvl="0" w:tplc="4CF6FA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07BFF"/>
    <w:multiLevelType w:val="hybridMultilevel"/>
    <w:tmpl w:val="6CC8D03C"/>
    <w:lvl w:ilvl="0" w:tplc="B4E405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A75B5"/>
    <w:multiLevelType w:val="hybridMultilevel"/>
    <w:tmpl w:val="DAD0F5A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952A96"/>
    <w:multiLevelType w:val="hybridMultilevel"/>
    <w:tmpl w:val="E7DA4E3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447A3"/>
    <w:multiLevelType w:val="hybridMultilevel"/>
    <w:tmpl w:val="DE12173A"/>
    <w:lvl w:ilvl="0" w:tplc="521A4994">
      <w:start w:val="1"/>
      <w:numFmt w:val="bullet"/>
      <w:lvlText w:val="-"/>
      <w:lvlJc w:val="left"/>
      <w:pPr>
        <w:ind w:left="720" w:hanging="360"/>
      </w:pPr>
      <w:rPr>
        <w:rFonts w:asciiTheme="minorHAnsi" w:eastAsia="Times" w:hAnsiTheme="minorHAnsi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A15A8"/>
    <w:multiLevelType w:val="hybridMultilevel"/>
    <w:tmpl w:val="38BACA8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076479">
    <w:abstractNumId w:val="0"/>
  </w:num>
  <w:num w:numId="2" w16cid:durableId="395398005">
    <w:abstractNumId w:val="5"/>
  </w:num>
  <w:num w:numId="3" w16cid:durableId="854926848">
    <w:abstractNumId w:val="2"/>
  </w:num>
  <w:num w:numId="4" w16cid:durableId="1354696436">
    <w:abstractNumId w:val="4"/>
  </w:num>
  <w:num w:numId="5" w16cid:durableId="1768621295">
    <w:abstractNumId w:val="6"/>
  </w:num>
  <w:num w:numId="6" w16cid:durableId="2096778577">
    <w:abstractNumId w:val="1"/>
  </w:num>
  <w:num w:numId="7" w16cid:durableId="1039823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83"/>
    <w:rsid w:val="0002073D"/>
    <w:rsid w:val="000455E2"/>
    <w:rsid w:val="0007539D"/>
    <w:rsid w:val="000E6518"/>
    <w:rsid w:val="00116CE6"/>
    <w:rsid w:val="00160838"/>
    <w:rsid w:val="00166836"/>
    <w:rsid w:val="00173AF5"/>
    <w:rsid w:val="00192A78"/>
    <w:rsid w:val="001B1CF6"/>
    <w:rsid w:val="001C43CE"/>
    <w:rsid w:val="001F4AE4"/>
    <w:rsid w:val="00204226"/>
    <w:rsid w:val="00287083"/>
    <w:rsid w:val="002B6505"/>
    <w:rsid w:val="002B7607"/>
    <w:rsid w:val="002D0483"/>
    <w:rsid w:val="002E7BD2"/>
    <w:rsid w:val="00360E6A"/>
    <w:rsid w:val="0036377E"/>
    <w:rsid w:val="00373BBC"/>
    <w:rsid w:val="00393CE1"/>
    <w:rsid w:val="003A13BA"/>
    <w:rsid w:val="003B603C"/>
    <w:rsid w:val="0040095B"/>
    <w:rsid w:val="00422F03"/>
    <w:rsid w:val="0044102D"/>
    <w:rsid w:val="004926B0"/>
    <w:rsid w:val="004B7D0C"/>
    <w:rsid w:val="004F293F"/>
    <w:rsid w:val="004F4B5A"/>
    <w:rsid w:val="00522C57"/>
    <w:rsid w:val="00525ADC"/>
    <w:rsid w:val="00542D9F"/>
    <w:rsid w:val="00560B7C"/>
    <w:rsid w:val="005C4494"/>
    <w:rsid w:val="005C75F6"/>
    <w:rsid w:val="005D2D36"/>
    <w:rsid w:val="005D35F8"/>
    <w:rsid w:val="005D641B"/>
    <w:rsid w:val="005E6A08"/>
    <w:rsid w:val="006437C0"/>
    <w:rsid w:val="006438F3"/>
    <w:rsid w:val="00662B5B"/>
    <w:rsid w:val="00664809"/>
    <w:rsid w:val="006851BA"/>
    <w:rsid w:val="006891D0"/>
    <w:rsid w:val="00694403"/>
    <w:rsid w:val="006B1BCC"/>
    <w:rsid w:val="006C5427"/>
    <w:rsid w:val="006D504C"/>
    <w:rsid w:val="006F3726"/>
    <w:rsid w:val="00701046"/>
    <w:rsid w:val="007022B6"/>
    <w:rsid w:val="00704DF2"/>
    <w:rsid w:val="007156A4"/>
    <w:rsid w:val="00736AE6"/>
    <w:rsid w:val="00741C49"/>
    <w:rsid w:val="00753D63"/>
    <w:rsid w:val="00783FDB"/>
    <w:rsid w:val="007848CB"/>
    <w:rsid w:val="0078592F"/>
    <w:rsid w:val="007861A9"/>
    <w:rsid w:val="007B031A"/>
    <w:rsid w:val="007B4CEF"/>
    <w:rsid w:val="007F30C9"/>
    <w:rsid w:val="007F42F3"/>
    <w:rsid w:val="008021A2"/>
    <w:rsid w:val="00805059"/>
    <w:rsid w:val="00812363"/>
    <w:rsid w:val="0082369B"/>
    <w:rsid w:val="008251BC"/>
    <w:rsid w:val="00853A40"/>
    <w:rsid w:val="008669D8"/>
    <w:rsid w:val="00893A59"/>
    <w:rsid w:val="0089739B"/>
    <w:rsid w:val="008B406F"/>
    <w:rsid w:val="008B7D8F"/>
    <w:rsid w:val="008E4936"/>
    <w:rsid w:val="008F5A06"/>
    <w:rsid w:val="00931954"/>
    <w:rsid w:val="00935EFC"/>
    <w:rsid w:val="00956594"/>
    <w:rsid w:val="009573F1"/>
    <w:rsid w:val="0096413D"/>
    <w:rsid w:val="00964CB8"/>
    <w:rsid w:val="009D443E"/>
    <w:rsid w:val="009F3F7E"/>
    <w:rsid w:val="00A17D15"/>
    <w:rsid w:val="00A200D8"/>
    <w:rsid w:val="00A46540"/>
    <w:rsid w:val="00A87696"/>
    <w:rsid w:val="00A87FC9"/>
    <w:rsid w:val="00AA3280"/>
    <w:rsid w:val="00AA71E9"/>
    <w:rsid w:val="00AF26AA"/>
    <w:rsid w:val="00AF2EB7"/>
    <w:rsid w:val="00AF6D0B"/>
    <w:rsid w:val="00B05CD7"/>
    <w:rsid w:val="00B07851"/>
    <w:rsid w:val="00B11E7C"/>
    <w:rsid w:val="00B3601B"/>
    <w:rsid w:val="00B50567"/>
    <w:rsid w:val="00B60F9C"/>
    <w:rsid w:val="00B630DF"/>
    <w:rsid w:val="00BE456F"/>
    <w:rsid w:val="00C31591"/>
    <w:rsid w:val="00C35BAC"/>
    <w:rsid w:val="00C72174"/>
    <w:rsid w:val="00C819ED"/>
    <w:rsid w:val="00C962B4"/>
    <w:rsid w:val="00CB4F31"/>
    <w:rsid w:val="00CE6494"/>
    <w:rsid w:val="00CF0EE7"/>
    <w:rsid w:val="00CF5453"/>
    <w:rsid w:val="00D038E5"/>
    <w:rsid w:val="00D17FFA"/>
    <w:rsid w:val="00D44E33"/>
    <w:rsid w:val="00DE2A96"/>
    <w:rsid w:val="00DE6CDA"/>
    <w:rsid w:val="00DF4325"/>
    <w:rsid w:val="00E0483D"/>
    <w:rsid w:val="00E17231"/>
    <w:rsid w:val="00E54248"/>
    <w:rsid w:val="00E716D9"/>
    <w:rsid w:val="00E940C7"/>
    <w:rsid w:val="00EB6DC4"/>
    <w:rsid w:val="00ED1321"/>
    <w:rsid w:val="00EE52AB"/>
    <w:rsid w:val="00EF3072"/>
    <w:rsid w:val="00F317A4"/>
    <w:rsid w:val="00F33FF8"/>
    <w:rsid w:val="00F36D91"/>
    <w:rsid w:val="00F4131B"/>
    <w:rsid w:val="00F51AE6"/>
    <w:rsid w:val="00F602FC"/>
    <w:rsid w:val="00F777F2"/>
    <w:rsid w:val="00F9243F"/>
    <w:rsid w:val="00FA166A"/>
    <w:rsid w:val="00FB7856"/>
    <w:rsid w:val="00FC081D"/>
    <w:rsid w:val="00FC318D"/>
    <w:rsid w:val="00FD6587"/>
    <w:rsid w:val="00FE9C95"/>
    <w:rsid w:val="00FF65B1"/>
    <w:rsid w:val="24401237"/>
    <w:rsid w:val="4A028EE3"/>
    <w:rsid w:val="5271D62D"/>
    <w:rsid w:val="5D9E706D"/>
    <w:rsid w:val="624B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78DA"/>
  <w15:chartTrackingRefBased/>
  <w15:docId w15:val="{ED2C3F74-71D9-406D-B6BE-B1FFA57A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573F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716D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716D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25A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uverneuroost-vlaanderen.be/files/files/20230706-besluit-gouverneur-ovl-tijdelijk-onttrekkingsverbod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vmm.be/tips/tips-bij-droogt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laanderen.be/watercaptatie-of-wateronttrekking-uit-een-waterloop" TargetMode="External"/><Relationship Id="rId5" Type="http://schemas.openxmlformats.org/officeDocument/2006/relationships/styles" Target="styles.xml"/><Relationship Id="rId15" Type="http://schemas.openxmlformats.org/officeDocument/2006/relationships/hyperlink" Target="mailto:kabinet.gouverneur@oost-vlaanderen.be" TargetMode="External"/><Relationship Id="rId10" Type="http://schemas.openxmlformats.org/officeDocument/2006/relationships/hyperlink" Target="https://geocortex.waterinfo.be/Viewer_NL/index.html?viewer=captatie.captati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vlaanderen.be/watercaptatie-of-wateronttrekking-uit-een-waterloop." TargetMode="External"/><Relationship Id="rId14" Type="http://schemas.openxmlformats.org/officeDocument/2006/relationships/hyperlink" Target="https://www.gouverneuroost-vlaanderen.be/files/files/Onttrekkingsverbod%20onbevaarbare%20waterlopen%20en%20publieke%20grachten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f9976d-d6d2-4c23-9faf-c55f4a8b78de" xsi:nil="true"/>
    <lcf76f155ced4ddcb4097134ff3c332f xmlns="37f9933a-702c-4663-b4ca-6af122697de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E0E16F04F50438D3E81819157298A" ma:contentTypeVersion="16" ma:contentTypeDescription="Een nieuw document maken." ma:contentTypeScope="" ma:versionID="c60d26c6f2821775afaf74f29461a44d">
  <xsd:schema xmlns:xsd="http://www.w3.org/2001/XMLSchema" xmlns:xs="http://www.w3.org/2001/XMLSchema" xmlns:p="http://schemas.microsoft.com/office/2006/metadata/properties" xmlns:ns2="37f9933a-702c-4663-b4ca-6af122697de6" xmlns:ns3="94f9976d-d6d2-4c23-9faf-c55f4a8b78de" targetNamespace="http://schemas.microsoft.com/office/2006/metadata/properties" ma:root="true" ma:fieldsID="06e587fc3775caa242ab42568d47cd81" ns2:_="" ns3:_="">
    <xsd:import namespace="37f9933a-702c-4663-b4ca-6af122697de6"/>
    <xsd:import namespace="94f9976d-d6d2-4c23-9faf-c55f4a8b78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9933a-702c-4663-b4ca-6af122697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717ba52-0870-4c30-87cd-4d1450888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9976d-d6d2-4c23-9faf-c55f4a8b78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7fd2d1-4f3e-4e0f-a7ad-09a8a1f7a2fb}" ma:internalName="TaxCatchAll" ma:showField="CatchAllData" ma:web="94f9976d-d6d2-4c23-9faf-c55f4a8b7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B988F-5F6C-4B5B-99FA-AE2D305C7F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1EE44F-CC8B-44D4-8C8B-6B12DFD577F7}">
  <ds:schemaRefs>
    <ds:schemaRef ds:uri="http://schemas.microsoft.com/office/2006/metadata/properties"/>
    <ds:schemaRef ds:uri="http://schemas.microsoft.com/office/infopath/2007/PartnerControls"/>
    <ds:schemaRef ds:uri="94f9976d-d6d2-4c23-9faf-c55f4a8b78de"/>
    <ds:schemaRef ds:uri="37f9933a-702c-4663-b4ca-6af122697de6"/>
  </ds:schemaRefs>
</ds:datastoreItem>
</file>

<file path=customXml/itemProps3.xml><?xml version="1.0" encoding="utf-8"?>
<ds:datastoreItem xmlns:ds="http://schemas.openxmlformats.org/officeDocument/2006/customXml" ds:itemID="{AB923048-854C-4BCD-AF5F-FBDBCE32A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9933a-702c-4663-b4ca-6af122697de6"/>
    <ds:schemaRef ds:uri="94f9976d-d6d2-4c23-9faf-c55f4a8b78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1165</Words>
  <Characters>6411</Characters>
  <Application>Microsoft Office Word</Application>
  <DocSecurity>4</DocSecurity>
  <Lines>53</Lines>
  <Paragraphs>15</Paragraphs>
  <ScaleCrop>false</ScaleCrop>
  <Company/>
  <LinksUpToDate>false</LinksUpToDate>
  <CharactersWithSpaces>7561</CharactersWithSpaces>
  <SharedDoc>false</SharedDoc>
  <HLinks>
    <vt:vector size="42" baseType="variant">
      <vt:variant>
        <vt:i4>7602259</vt:i4>
      </vt:variant>
      <vt:variant>
        <vt:i4>18</vt:i4>
      </vt:variant>
      <vt:variant>
        <vt:i4>0</vt:i4>
      </vt:variant>
      <vt:variant>
        <vt:i4>5</vt:i4>
      </vt:variant>
      <vt:variant>
        <vt:lpwstr>mailto:kabinet.gouverneur@oost-vlaanderen.be</vt:lpwstr>
      </vt:variant>
      <vt:variant>
        <vt:lpwstr/>
      </vt:variant>
      <vt:variant>
        <vt:i4>4718660</vt:i4>
      </vt:variant>
      <vt:variant>
        <vt:i4>15</vt:i4>
      </vt:variant>
      <vt:variant>
        <vt:i4>0</vt:i4>
      </vt:variant>
      <vt:variant>
        <vt:i4>5</vt:i4>
      </vt:variant>
      <vt:variant>
        <vt:lpwstr>https://www.gouverneuroost-vlaanderen.be/files/files/Onttrekkingsverbod onbevaarbare waterlopen en publieke grachten</vt:lpwstr>
      </vt:variant>
      <vt:variant>
        <vt:lpwstr/>
      </vt:variant>
      <vt:variant>
        <vt:i4>5636113</vt:i4>
      </vt:variant>
      <vt:variant>
        <vt:i4>12</vt:i4>
      </vt:variant>
      <vt:variant>
        <vt:i4>0</vt:i4>
      </vt:variant>
      <vt:variant>
        <vt:i4>5</vt:i4>
      </vt:variant>
      <vt:variant>
        <vt:lpwstr>https://www.gouverneuroost-vlaanderen.be/files/files/20230706-besluit-gouverneur-ovl-tijdelijk-onttrekkingsverbod.pdf</vt:lpwstr>
      </vt:variant>
      <vt:variant>
        <vt:lpwstr/>
      </vt:variant>
      <vt:variant>
        <vt:i4>6160392</vt:i4>
      </vt:variant>
      <vt:variant>
        <vt:i4>9</vt:i4>
      </vt:variant>
      <vt:variant>
        <vt:i4>0</vt:i4>
      </vt:variant>
      <vt:variant>
        <vt:i4>5</vt:i4>
      </vt:variant>
      <vt:variant>
        <vt:lpwstr>https://www.vmm.be/tips/tips-bij-droogte</vt:lpwstr>
      </vt:variant>
      <vt:variant>
        <vt:lpwstr/>
      </vt:variant>
      <vt:variant>
        <vt:i4>589913</vt:i4>
      </vt:variant>
      <vt:variant>
        <vt:i4>6</vt:i4>
      </vt:variant>
      <vt:variant>
        <vt:i4>0</vt:i4>
      </vt:variant>
      <vt:variant>
        <vt:i4>5</vt:i4>
      </vt:variant>
      <vt:variant>
        <vt:lpwstr>https://www.vlaanderen.be/watercaptatie-of-wateronttrekking-uit-een-waterloop</vt:lpwstr>
      </vt:variant>
      <vt:variant>
        <vt:lpwstr/>
      </vt:variant>
      <vt:variant>
        <vt:i4>3735634</vt:i4>
      </vt:variant>
      <vt:variant>
        <vt:i4>3</vt:i4>
      </vt:variant>
      <vt:variant>
        <vt:i4>0</vt:i4>
      </vt:variant>
      <vt:variant>
        <vt:i4>5</vt:i4>
      </vt:variant>
      <vt:variant>
        <vt:lpwstr>https://geocortex.waterinfo.be/Viewer_NL/index.html?viewer=captatie.captatie</vt:lpwstr>
      </vt:variant>
      <vt:variant>
        <vt:lpwstr/>
      </vt:variant>
      <vt:variant>
        <vt:i4>2555945</vt:i4>
      </vt:variant>
      <vt:variant>
        <vt:i4>0</vt:i4>
      </vt:variant>
      <vt:variant>
        <vt:i4>0</vt:i4>
      </vt:variant>
      <vt:variant>
        <vt:i4>5</vt:i4>
      </vt:variant>
      <vt:variant>
        <vt:lpwstr>https://www.vlaanderen.be/watercaptatie-of-wateronttrekking-uit-een-waterloop.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Moor Sarah</dc:creator>
  <cp:keywords/>
  <dc:description/>
  <cp:lastModifiedBy>Julie De Vuyst</cp:lastModifiedBy>
  <cp:revision>2</cp:revision>
  <cp:lastPrinted>2022-05-10T20:44:00Z</cp:lastPrinted>
  <dcterms:created xsi:type="dcterms:W3CDTF">2023-07-06T10:14:00Z</dcterms:created>
  <dcterms:modified xsi:type="dcterms:W3CDTF">2023-07-06T10:14:00Z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0x010100BD8E0E16F04F50438D3E81819157298A</vt:lpwstr>
  </property>
  <property fmtid="{D5CDD505-2E9C-101B-9397-08002B2CF9AE}" pid="3" name="MediaServiceImageTags">
    <vt:lpwstr/>
  </property>
</Properties>
</file>